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E4241" w14:textId="518BB56E" w:rsidR="00751A7F" w:rsidRPr="00607339" w:rsidRDefault="000F6556" w:rsidP="00F60AA7">
      <w:pPr>
        <w:widowControl/>
        <w:tabs>
          <w:tab w:val="left" w:pos="3828"/>
          <w:tab w:val="left" w:pos="4111"/>
        </w:tabs>
        <w:autoSpaceDN/>
        <w:ind w:left="3969" w:right="705"/>
        <w:jc w:val="right"/>
        <w:textAlignment w:val="auto"/>
        <w:rPr>
          <w:rFonts w:ascii="Times New Roman" w:eastAsia="Times New Roman" w:hAnsi="Times New Roman" w:cs="Times New Roman"/>
          <w:b/>
          <w:bCs/>
          <w:kern w:val="0"/>
          <w:sz w:val="22"/>
          <w:szCs w:val="22"/>
          <w:lang w:bidi="ar-SA"/>
        </w:rPr>
      </w:pPr>
      <w:r w:rsidRPr="00607339">
        <w:rPr>
          <w:rFonts w:ascii="Times New Roman" w:eastAsia="Times New Roman" w:hAnsi="Times New Roman" w:cs="Times New Roman"/>
          <w:b/>
          <w:bCs/>
          <w:kern w:val="0"/>
          <w:sz w:val="22"/>
          <w:szCs w:val="22"/>
          <w:lang w:bidi="ar-SA"/>
        </w:rPr>
        <w:t>Mrocza, dnia</w:t>
      </w:r>
      <w:r w:rsidR="00083798" w:rsidRPr="00607339">
        <w:rPr>
          <w:rFonts w:ascii="Times New Roman" w:eastAsia="Times New Roman" w:hAnsi="Times New Roman" w:cs="Times New Roman"/>
          <w:b/>
          <w:bCs/>
          <w:kern w:val="0"/>
          <w:sz w:val="22"/>
          <w:szCs w:val="22"/>
          <w:lang w:bidi="ar-SA"/>
        </w:rPr>
        <w:t xml:space="preserve"> </w:t>
      </w:r>
      <w:r w:rsidR="00BB04BB">
        <w:rPr>
          <w:rFonts w:ascii="Times New Roman" w:eastAsia="Times New Roman" w:hAnsi="Times New Roman" w:cs="Times New Roman"/>
          <w:b/>
          <w:bCs/>
          <w:kern w:val="0"/>
          <w:sz w:val="22"/>
          <w:szCs w:val="22"/>
          <w:lang w:bidi="ar-SA"/>
        </w:rPr>
        <w:t>14</w:t>
      </w:r>
      <w:r w:rsidRPr="00607339">
        <w:rPr>
          <w:rFonts w:ascii="Times New Roman" w:eastAsia="Times New Roman" w:hAnsi="Times New Roman" w:cs="Times New Roman"/>
          <w:b/>
          <w:bCs/>
          <w:kern w:val="0"/>
          <w:sz w:val="22"/>
          <w:szCs w:val="22"/>
          <w:lang w:bidi="ar-SA"/>
        </w:rPr>
        <w:t>.</w:t>
      </w:r>
      <w:r w:rsidR="000308A0" w:rsidRPr="00607339">
        <w:rPr>
          <w:rFonts w:ascii="Times New Roman" w:eastAsia="Times New Roman" w:hAnsi="Times New Roman" w:cs="Times New Roman"/>
          <w:b/>
          <w:bCs/>
          <w:kern w:val="0"/>
          <w:sz w:val="22"/>
          <w:szCs w:val="22"/>
          <w:lang w:bidi="ar-SA"/>
        </w:rPr>
        <w:t>0</w:t>
      </w:r>
      <w:r w:rsidR="00BB04BB">
        <w:rPr>
          <w:rFonts w:ascii="Times New Roman" w:eastAsia="Times New Roman" w:hAnsi="Times New Roman" w:cs="Times New Roman"/>
          <w:b/>
          <w:bCs/>
          <w:kern w:val="0"/>
          <w:sz w:val="22"/>
          <w:szCs w:val="22"/>
          <w:lang w:bidi="ar-SA"/>
        </w:rPr>
        <w:t>8</w:t>
      </w:r>
      <w:r w:rsidRPr="00607339">
        <w:rPr>
          <w:rFonts w:ascii="Times New Roman" w:eastAsia="Times New Roman" w:hAnsi="Times New Roman" w:cs="Times New Roman"/>
          <w:b/>
          <w:bCs/>
          <w:kern w:val="0"/>
          <w:sz w:val="22"/>
          <w:szCs w:val="22"/>
          <w:lang w:bidi="ar-SA"/>
        </w:rPr>
        <w:t>.202</w:t>
      </w:r>
      <w:r w:rsidR="000308A0" w:rsidRPr="00607339">
        <w:rPr>
          <w:rFonts w:ascii="Times New Roman" w:eastAsia="Times New Roman" w:hAnsi="Times New Roman" w:cs="Times New Roman"/>
          <w:b/>
          <w:bCs/>
          <w:kern w:val="0"/>
          <w:sz w:val="22"/>
          <w:szCs w:val="22"/>
          <w:lang w:bidi="ar-SA"/>
        </w:rPr>
        <w:t>4</w:t>
      </w:r>
      <w:r w:rsidRPr="00607339">
        <w:rPr>
          <w:rFonts w:ascii="Times New Roman" w:eastAsia="Times New Roman" w:hAnsi="Times New Roman" w:cs="Times New Roman"/>
          <w:b/>
          <w:bCs/>
          <w:kern w:val="0"/>
          <w:sz w:val="22"/>
          <w:szCs w:val="22"/>
          <w:lang w:bidi="ar-SA"/>
        </w:rPr>
        <w:t>r.</w:t>
      </w:r>
    </w:p>
    <w:p w14:paraId="38D09666" w14:textId="673E9975" w:rsidR="00751A7F" w:rsidRPr="00607339" w:rsidRDefault="000F6556" w:rsidP="00F60AA7">
      <w:pPr>
        <w:widowControl/>
        <w:autoSpaceDN/>
        <w:ind w:right="705"/>
        <w:textAlignment w:val="auto"/>
        <w:rPr>
          <w:rFonts w:ascii="Times New Roman" w:eastAsia="Times New Roman" w:hAnsi="Times New Roman" w:cs="Times New Roman"/>
          <w:b/>
          <w:bCs/>
          <w:kern w:val="0"/>
          <w:sz w:val="22"/>
          <w:szCs w:val="22"/>
          <w:lang w:bidi="ar-SA"/>
        </w:rPr>
      </w:pPr>
      <w:r w:rsidRPr="00607339">
        <w:rPr>
          <w:rFonts w:ascii="Times New Roman" w:eastAsia="Times New Roman" w:hAnsi="Times New Roman" w:cs="Times New Roman"/>
          <w:b/>
          <w:bCs/>
          <w:kern w:val="0"/>
          <w:sz w:val="22"/>
          <w:szCs w:val="22"/>
          <w:lang w:bidi="ar-SA"/>
        </w:rPr>
        <w:t>L.dz.: RI.7013.</w:t>
      </w:r>
      <w:r w:rsidR="00615075">
        <w:rPr>
          <w:rFonts w:ascii="Times New Roman" w:eastAsia="Times New Roman" w:hAnsi="Times New Roman" w:cs="Times New Roman"/>
          <w:b/>
          <w:bCs/>
          <w:kern w:val="0"/>
          <w:sz w:val="22"/>
          <w:szCs w:val="22"/>
          <w:lang w:bidi="ar-SA"/>
        </w:rPr>
        <w:t>26</w:t>
      </w:r>
      <w:r w:rsidRPr="00607339">
        <w:rPr>
          <w:rFonts w:ascii="Times New Roman" w:eastAsia="Times New Roman" w:hAnsi="Times New Roman" w:cs="Times New Roman"/>
          <w:b/>
          <w:bCs/>
          <w:kern w:val="0"/>
          <w:sz w:val="22"/>
          <w:szCs w:val="22"/>
          <w:lang w:bidi="ar-SA"/>
        </w:rPr>
        <w:t>.20</w:t>
      </w:r>
      <w:r w:rsidR="00BB04BB">
        <w:rPr>
          <w:rFonts w:ascii="Times New Roman" w:eastAsia="Times New Roman" w:hAnsi="Times New Roman" w:cs="Times New Roman"/>
          <w:b/>
          <w:bCs/>
          <w:kern w:val="0"/>
          <w:sz w:val="22"/>
          <w:szCs w:val="22"/>
          <w:lang w:bidi="ar-SA"/>
        </w:rPr>
        <w:t>17</w:t>
      </w:r>
    </w:p>
    <w:p w14:paraId="35269847" w14:textId="6AF7E105" w:rsidR="00751A7F" w:rsidRPr="00607339" w:rsidRDefault="000F6556">
      <w:pPr>
        <w:pStyle w:val="Standard"/>
        <w:rPr>
          <w:bCs/>
          <w:kern w:val="0"/>
          <w:sz w:val="22"/>
          <w:szCs w:val="22"/>
        </w:rPr>
      </w:pPr>
      <w:r w:rsidRPr="00607339">
        <w:rPr>
          <w:bCs/>
          <w:kern w:val="0"/>
          <w:sz w:val="22"/>
          <w:szCs w:val="22"/>
        </w:rPr>
        <w:t xml:space="preserve">Nr dokumentu: </w:t>
      </w:r>
      <w:r w:rsidR="00615075">
        <w:rPr>
          <w:bCs/>
          <w:kern w:val="0"/>
          <w:sz w:val="22"/>
          <w:szCs w:val="22"/>
        </w:rPr>
        <w:t>1</w:t>
      </w:r>
      <w:r w:rsidRPr="00607339">
        <w:rPr>
          <w:bCs/>
          <w:kern w:val="0"/>
          <w:sz w:val="22"/>
          <w:szCs w:val="22"/>
        </w:rPr>
        <w:t>/202</w:t>
      </w:r>
      <w:r w:rsidR="000308A0" w:rsidRPr="00607339">
        <w:rPr>
          <w:bCs/>
          <w:kern w:val="0"/>
          <w:sz w:val="22"/>
          <w:szCs w:val="22"/>
        </w:rPr>
        <w:t>4</w:t>
      </w:r>
    </w:p>
    <w:p w14:paraId="49FDB04E" w14:textId="387F2CAA" w:rsidR="00F60AA7" w:rsidRDefault="00083798" w:rsidP="00651D2C">
      <w:pPr>
        <w:widowControl/>
        <w:tabs>
          <w:tab w:val="left" w:pos="3828"/>
          <w:tab w:val="left" w:pos="4111"/>
        </w:tabs>
        <w:autoSpaceDN/>
        <w:ind w:right="705"/>
        <w:textAlignment w:val="auto"/>
        <w:rPr>
          <w:rFonts w:ascii="Verdana" w:eastAsia="Times New Roman" w:hAnsi="Verdana" w:cs="Verdana"/>
          <w:b/>
          <w:bCs/>
          <w:kern w:val="0"/>
          <w:sz w:val="18"/>
          <w:szCs w:val="18"/>
          <w:lang w:bidi="ar-SA"/>
        </w:rPr>
      </w:pPr>
      <w:r>
        <w:rPr>
          <w:rFonts w:ascii="Verdana" w:eastAsia="Times New Roman" w:hAnsi="Verdana" w:cs="Verdana"/>
          <w:b/>
          <w:bCs/>
          <w:kern w:val="0"/>
          <w:sz w:val="18"/>
          <w:szCs w:val="18"/>
          <w:lang w:bidi="ar-SA"/>
        </w:rPr>
        <w:t xml:space="preserve"> </w:t>
      </w:r>
    </w:p>
    <w:p w14:paraId="39A969EC" w14:textId="77777777" w:rsidR="00083798" w:rsidRDefault="00083798" w:rsidP="00651D2C">
      <w:pPr>
        <w:widowControl/>
        <w:tabs>
          <w:tab w:val="left" w:pos="3828"/>
          <w:tab w:val="left" w:pos="4111"/>
        </w:tabs>
        <w:autoSpaceDN/>
        <w:ind w:right="705"/>
        <w:textAlignment w:val="auto"/>
        <w:rPr>
          <w:rFonts w:ascii="Verdana" w:eastAsia="Times New Roman" w:hAnsi="Verdana" w:cs="Verdana"/>
          <w:b/>
          <w:bCs/>
          <w:kern w:val="0"/>
          <w:sz w:val="18"/>
          <w:szCs w:val="18"/>
          <w:lang w:bidi="ar-SA"/>
        </w:rPr>
      </w:pPr>
    </w:p>
    <w:p w14:paraId="5151137C" w14:textId="77777777" w:rsidR="00083798" w:rsidRDefault="00083798" w:rsidP="00651D2C">
      <w:pPr>
        <w:widowControl/>
        <w:tabs>
          <w:tab w:val="left" w:pos="3828"/>
          <w:tab w:val="left" w:pos="4111"/>
        </w:tabs>
        <w:autoSpaceDN/>
        <w:ind w:right="705"/>
        <w:textAlignment w:val="auto"/>
        <w:rPr>
          <w:rFonts w:ascii="Verdana" w:eastAsia="Times New Roman" w:hAnsi="Verdana" w:cs="Verdana"/>
          <w:b/>
          <w:bCs/>
          <w:kern w:val="0"/>
          <w:sz w:val="18"/>
          <w:szCs w:val="18"/>
          <w:lang w:bidi="ar-SA"/>
        </w:rPr>
      </w:pPr>
    </w:p>
    <w:p w14:paraId="4BA435FE" w14:textId="77777777" w:rsidR="00F60AA7" w:rsidRDefault="00F60AA7" w:rsidP="00F60AA7">
      <w:pPr>
        <w:widowControl/>
        <w:tabs>
          <w:tab w:val="left" w:pos="3828"/>
          <w:tab w:val="left" w:pos="4111"/>
        </w:tabs>
        <w:autoSpaceDN/>
        <w:ind w:left="3969" w:right="705"/>
        <w:jc w:val="center"/>
        <w:textAlignment w:val="auto"/>
        <w:rPr>
          <w:rFonts w:ascii="Verdana" w:eastAsia="Times New Roman" w:hAnsi="Verdana" w:cs="Verdana"/>
          <w:b/>
          <w:bCs/>
          <w:kern w:val="0"/>
          <w:sz w:val="18"/>
          <w:szCs w:val="18"/>
          <w:lang w:bidi="ar-SA"/>
        </w:rPr>
      </w:pPr>
    </w:p>
    <w:p w14:paraId="3557E956" w14:textId="4817CF17" w:rsidR="00F60AA7" w:rsidRPr="00607339" w:rsidRDefault="00607339" w:rsidP="00651D2C">
      <w:pPr>
        <w:widowControl/>
        <w:tabs>
          <w:tab w:val="left" w:pos="3828"/>
          <w:tab w:val="left" w:pos="4111"/>
        </w:tabs>
        <w:autoSpaceDN/>
        <w:ind w:left="3969" w:right="705"/>
        <w:jc w:val="center"/>
        <w:textAlignment w:val="auto"/>
        <w:rPr>
          <w:rFonts w:ascii="Times New Roman" w:eastAsia="Times New Roman" w:hAnsi="Times New Roman" w:cs="Times New Roman"/>
          <w:b/>
          <w:bCs/>
          <w:kern w:val="0"/>
          <w:sz w:val="22"/>
          <w:szCs w:val="22"/>
          <w:lang w:bidi="ar-SA"/>
        </w:rPr>
      </w:pPr>
      <w:r w:rsidRPr="00607339">
        <w:rPr>
          <w:rFonts w:ascii="Times New Roman" w:eastAsia="Times New Roman" w:hAnsi="Times New Roman" w:cs="Times New Roman"/>
          <w:b/>
          <w:bCs/>
          <w:kern w:val="0"/>
          <w:sz w:val="22"/>
          <w:szCs w:val="22"/>
          <w:lang w:bidi="ar-SA"/>
        </w:rPr>
        <w:t>Rada Miejska w Mroczy</w:t>
      </w:r>
    </w:p>
    <w:p w14:paraId="01BC2A35" w14:textId="77777777" w:rsidR="00083798" w:rsidRDefault="00083798" w:rsidP="00CF008A">
      <w:pPr>
        <w:autoSpaceDN/>
        <w:spacing w:line="360" w:lineRule="auto"/>
        <w:jc w:val="both"/>
        <w:textAlignment w:val="auto"/>
        <w:rPr>
          <w:rFonts w:ascii="Times New Roman" w:hAnsi="Times New Roman" w:cs="Times New Roman"/>
          <w:b/>
          <w:bCs/>
          <w:sz w:val="22"/>
          <w:szCs w:val="22"/>
        </w:rPr>
      </w:pPr>
    </w:p>
    <w:p w14:paraId="59ABDA6D" w14:textId="77777777" w:rsidR="008132C6" w:rsidRDefault="008132C6" w:rsidP="008132C6">
      <w:pPr>
        <w:shd w:val="clear" w:color="auto" w:fill="FFFFFF"/>
        <w:autoSpaceDE w:val="0"/>
        <w:autoSpaceDN/>
        <w:spacing w:line="360" w:lineRule="auto"/>
        <w:ind w:left="786"/>
        <w:textAlignment w:val="auto"/>
        <w:rPr>
          <w:rFonts w:ascii="Times New Roman" w:hAnsi="Times New Roman" w:cs="Times New Roman"/>
          <w:b/>
          <w:bCs/>
          <w:sz w:val="22"/>
          <w:szCs w:val="22"/>
        </w:rPr>
      </w:pPr>
    </w:p>
    <w:p w14:paraId="7678F25B" w14:textId="6DBF299A" w:rsidR="00615075" w:rsidRPr="008132C6" w:rsidRDefault="00615075" w:rsidP="008132C6">
      <w:pPr>
        <w:shd w:val="clear" w:color="auto" w:fill="FFFFFF"/>
        <w:autoSpaceDE w:val="0"/>
        <w:autoSpaceDN/>
        <w:spacing w:line="360" w:lineRule="auto"/>
        <w:jc w:val="center"/>
        <w:textAlignment w:val="auto"/>
        <w:rPr>
          <w:rFonts w:ascii="Times New Roman" w:eastAsia="Times New Roman" w:hAnsi="Times New Roman" w:cs="Times New Roman"/>
          <w:b/>
          <w:kern w:val="0"/>
          <w:lang w:val="x-none" w:bidi="ar-SA"/>
        </w:rPr>
      </w:pPr>
      <w:r w:rsidRPr="008132C6">
        <w:rPr>
          <w:rFonts w:ascii="Times New Roman" w:eastAsia="Times New Roman" w:hAnsi="Times New Roman" w:cs="Times New Roman"/>
          <w:b/>
          <w:kern w:val="0"/>
          <w:lang w:val="x-none" w:bidi="ar-SA"/>
        </w:rPr>
        <w:t>Dostosowanie zabytkowego budynku Urzędu Miasta i Gminy w Mroczy do potrzeb osób z niepełnosprawnościami</w:t>
      </w:r>
    </w:p>
    <w:p w14:paraId="092E6DCD" w14:textId="77777777" w:rsidR="008132C6" w:rsidRPr="00615075" w:rsidRDefault="008132C6" w:rsidP="008132C6">
      <w:pPr>
        <w:shd w:val="clear" w:color="auto" w:fill="FFFFFF"/>
        <w:autoSpaceDE w:val="0"/>
        <w:autoSpaceDN/>
        <w:spacing w:line="360" w:lineRule="auto"/>
        <w:jc w:val="center"/>
        <w:textAlignment w:val="auto"/>
        <w:rPr>
          <w:rFonts w:ascii="Times New Roman" w:eastAsia="Times New Roman" w:hAnsi="Times New Roman" w:cs="Times New Roman"/>
          <w:b/>
          <w:kern w:val="0"/>
          <w:u w:val="single"/>
          <w:lang w:val="x-none" w:bidi="ar-SA"/>
        </w:rPr>
      </w:pPr>
    </w:p>
    <w:p w14:paraId="74B1AEA7" w14:textId="3EE7AE2A" w:rsidR="004F6195" w:rsidRPr="00615075" w:rsidRDefault="008132C6" w:rsidP="004F6195">
      <w:pPr>
        <w:autoSpaceDE w:val="0"/>
        <w:adjustRightInd w:val="0"/>
        <w:spacing w:line="360" w:lineRule="auto"/>
        <w:contextualSpacing/>
        <w:jc w:val="both"/>
        <w:textAlignment w:val="auto"/>
        <w:rPr>
          <w:rFonts w:ascii="Times New Roman" w:eastAsia="Times New Roman" w:hAnsi="Times New Roman" w:cs="Times New Roman"/>
          <w:bCs/>
          <w:kern w:val="0"/>
          <w:lang w:bidi="ar-SA"/>
        </w:rPr>
      </w:pPr>
      <w:r>
        <w:rPr>
          <w:rFonts w:ascii="Times New Roman" w:eastAsia="Times New Roman" w:hAnsi="Times New Roman" w:cs="Times New Roman"/>
          <w:bCs/>
          <w:kern w:val="0"/>
          <w:lang w:bidi="ar-SA"/>
        </w:rPr>
        <w:tab/>
      </w:r>
      <w:r w:rsidR="004F6195" w:rsidRPr="00615075">
        <w:rPr>
          <w:rFonts w:ascii="Times New Roman" w:eastAsia="Times New Roman" w:hAnsi="Times New Roman" w:cs="Times New Roman"/>
          <w:bCs/>
          <w:kern w:val="0"/>
          <w:lang w:bidi="ar-SA"/>
        </w:rPr>
        <w:t>Inwestycja zakłada stworzenie bezpiecznej strefy komunikacyjnej z wydzieloną klatką schodową oraz dźwigiem osobowym, co pozwoli na dostosowanie zabytkowego obiektu do potrzeb osób, które ze względu na niepełnosprawność lub obniżony poziom sprawności spowodowany wiekiem czy chorobami są narażeni na marginalizację lub dyskryminację. Realizacja tego przedsięwzięcia</w:t>
      </w:r>
      <w:r w:rsidR="004F6195">
        <w:rPr>
          <w:rFonts w:ascii="Times New Roman" w:eastAsia="Times New Roman" w:hAnsi="Times New Roman" w:cs="Times New Roman"/>
          <w:bCs/>
          <w:kern w:val="0"/>
          <w:lang w:bidi="ar-SA"/>
        </w:rPr>
        <w:t xml:space="preserve"> </w:t>
      </w:r>
      <w:r w:rsidR="004F6195" w:rsidRPr="00615075">
        <w:rPr>
          <w:rFonts w:ascii="Times New Roman" w:eastAsia="Times New Roman" w:hAnsi="Times New Roman" w:cs="Times New Roman"/>
          <w:bCs/>
          <w:kern w:val="0"/>
          <w:lang w:bidi="ar-SA"/>
        </w:rPr>
        <w:t>skutkować</w:t>
      </w:r>
      <w:r w:rsidR="004F6195">
        <w:rPr>
          <w:rFonts w:ascii="Times New Roman" w:eastAsia="Times New Roman" w:hAnsi="Times New Roman" w:cs="Times New Roman"/>
          <w:bCs/>
          <w:kern w:val="0"/>
          <w:lang w:bidi="ar-SA"/>
        </w:rPr>
        <w:t xml:space="preserve"> będzie</w:t>
      </w:r>
      <w:r w:rsidR="004F6195" w:rsidRPr="00615075">
        <w:rPr>
          <w:rFonts w:ascii="Times New Roman" w:eastAsia="Times New Roman" w:hAnsi="Times New Roman" w:cs="Times New Roman"/>
          <w:bCs/>
          <w:kern w:val="0"/>
          <w:lang w:bidi="ar-SA"/>
        </w:rPr>
        <w:t xml:space="preserve"> poprawą warunków życia i funkcjonowania interesantów ze szczególnymi potrzebami oraz pozwoli na spełnienie wymagań stawianych podmiotom publicznym w zakresie dostępności obiektów użyteczności publicznej</w:t>
      </w:r>
      <w:r w:rsidR="004F6195">
        <w:rPr>
          <w:rFonts w:ascii="Times New Roman" w:eastAsia="Times New Roman" w:hAnsi="Times New Roman" w:cs="Times New Roman"/>
          <w:bCs/>
          <w:kern w:val="0"/>
          <w:lang w:bidi="ar-SA"/>
        </w:rPr>
        <w:t>,</w:t>
      </w:r>
      <w:r w:rsidR="004F6195" w:rsidRPr="00615075">
        <w:rPr>
          <w:rFonts w:ascii="Times New Roman" w:eastAsia="Times New Roman" w:hAnsi="Times New Roman" w:cs="Times New Roman"/>
          <w:bCs/>
          <w:kern w:val="0"/>
          <w:lang w:bidi="ar-SA"/>
        </w:rPr>
        <w:t xml:space="preserve"> o których mowa w art. 4 i 6 Ustawy z dnia 19 lipca 2019 roku o zapewnieniu dostępności osobom ze szczególnymi potrzebami</w:t>
      </w:r>
      <w:r w:rsidR="004F6195">
        <w:rPr>
          <w:rFonts w:ascii="Times New Roman" w:eastAsia="Times New Roman" w:hAnsi="Times New Roman" w:cs="Times New Roman"/>
          <w:bCs/>
          <w:kern w:val="0"/>
          <w:lang w:bidi="ar-SA"/>
        </w:rPr>
        <w:t>.</w:t>
      </w:r>
    </w:p>
    <w:p w14:paraId="18F68B04" w14:textId="2CE3F1BA" w:rsidR="00615075" w:rsidRPr="00615075" w:rsidRDefault="00066B58" w:rsidP="008132C6">
      <w:pPr>
        <w:suppressAutoHyphens w:val="0"/>
        <w:autoSpaceDE w:val="0"/>
        <w:adjustRightInd w:val="0"/>
        <w:spacing w:line="360" w:lineRule="auto"/>
        <w:contextualSpacing/>
        <w:jc w:val="both"/>
        <w:textAlignment w:val="auto"/>
        <w:rPr>
          <w:rFonts w:ascii="Times New Roman" w:eastAsia="Times New Roman" w:hAnsi="Times New Roman" w:cs="Times New Roman"/>
          <w:bCs/>
          <w:kern w:val="0"/>
          <w:lang w:bidi="ar-SA"/>
        </w:rPr>
      </w:pPr>
      <w:r>
        <w:rPr>
          <w:rFonts w:ascii="Times New Roman" w:eastAsia="Times New Roman" w:hAnsi="Times New Roman" w:cs="Times New Roman"/>
          <w:bCs/>
          <w:kern w:val="0"/>
          <w:lang w:bidi="ar-SA"/>
        </w:rPr>
        <w:t xml:space="preserve">W celu uzyskania dofinansowania </w:t>
      </w:r>
      <w:r w:rsidR="00424E18">
        <w:rPr>
          <w:rFonts w:ascii="Times New Roman" w:eastAsia="Times New Roman" w:hAnsi="Times New Roman" w:cs="Times New Roman"/>
          <w:bCs/>
          <w:kern w:val="0"/>
          <w:lang w:bidi="ar-SA"/>
        </w:rPr>
        <w:t xml:space="preserve">dla zadania </w:t>
      </w:r>
      <w:r>
        <w:rPr>
          <w:rFonts w:ascii="Times New Roman" w:eastAsia="Times New Roman" w:hAnsi="Times New Roman" w:cs="Times New Roman"/>
          <w:bCs/>
          <w:kern w:val="0"/>
          <w:lang w:bidi="ar-SA"/>
        </w:rPr>
        <w:t>w</w:t>
      </w:r>
      <w:r w:rsidR="00615075" w:rsidRPr="00615075">
        <w:rPr>
          <w:rFonts w:ascii="Times New Roman" w:eastAsia="Times New Roman" w:hAnsi="Times New Roman" w:cs="Times New Roman"/>
          <w:bCs/>
          <w:kern w:val="0"/>
          <w:lang w:bidi="ar-SA"/>
        </w:rPr>
        <w:t xml:space="preserve"> dniu 14.08.2023r. Gmina Mrocza złożyła </w:t>
      </w:r>
      <w:r w:rsidR="00F04681">
        <w:rPr>
          <w:rFonts w:ascii="Times New Roman" w:eastAsia="Times New Roman" w:hAnsi="Times New Roman" w:cs="Times New Roman"/>
          <w:bCs/>
          <w:kern w:val="0"/>
          <w:lang w:bidi="ar-SA"/>
        </w:rPr>
        <w:t xml:space="preserve">stosowny </w:t>
      </w:r>
      <w:r w:rsidR="00615075" w:rsidRPr="00615075">
        <w:rPr>
          <w:rFonts w:ascii="Times New Roman" w:eastAsia="Times New Roman" w:hAnsi="Times New Roman" w:cs="Times New Roman"/>
          <w:bCs/>
          <w:kern w:val="0"/>
          <w:lang w:bidi="ar-SA"/>
        </w:rPr>
        <w:t xml:space="preserve">wniosek </w:t>
      </w:r>
      <w:r>
        <w:rPr>
          <w:rFonts w:ascii="Times New Roman" w:eastAsia="Times New Roman" w:hAnsi="Times New Roman" w:cs="Times New Roman"/>
          <w:bCs/>
          <w:kern w:val="0"/>
          <w:lang w:bidi="ar-SA"/>
        </w:rPr>
        <w:t xml:space="preserve">za pośrednictwem Banku Gospodarstwa Krajowego </w:t>
      </w:r>
      <w:r w:rsidR="00615075" w:rsidRPr="00615075">
        <w:rPr>
          <w:rFonts w:ascii="Times New Roman" w:eastAsia="Times New Roman" w:hAnsi="Times New Roman" w:cs="Times New Roman"/>
          <w:bCs/>
          <w:kern w:val="0"/>
          <w:lang w:bidi="ar-SA"/>
        </w:rPr>
        <w:t xml:space="preserve">w </w:t>
      </w:r>
      <w:r>
        <w:rPr>
          <w:rFonts w:ascii="Times New Roman" w:eastAsia="Times New Roman" w:hAnsi="Times New Roman" w:cs="Times New Roman"/>
          <w:bCs/>
          <w:kern w:val="0"/>
          <w:lang w:bidi="ar-SA"/>
        </w:rPr>
        <w:t>odpowiedzi na konkurs ogłoszony w ramach</w:t>
      </w:r>
      <w:r w:rsidR="00615075" w:rsidRPr="00615075">
        <w:rPr>
          <w:rFonts w:ascii="Times New Roman" w:eastAsia="Times New Roman" w:hAnsi="Times New Roman" w:cs="Times New Roman"/>
          <w:bCs/>
          <w:kern w:val="0"/>
          <w:lang w:bidi="ar-SA"/>
        </w:rPr>
        <w:t xml:space="preserve"> Drugiej Edycji Rządowego Programu Odbudowy Zabytków</w:t>
      </w:r>
      <w:r>
        <w:rPr>
          <w:rFonts w:ascii="Times New Roman" w:eastAsia="Times New Roman" w:hAnsi="Times New Roman" w:cs="Times New Roman"/>
          <w:bCs/>
          <w:kern w:val="0"/>
          <w:lang w:bidi="ar-SA"/>
        </w:rPr>
        <w:t>.</w:t>
      </w:r>
    </w:p>
    <w:p w14:paraId="453FD8F7" w14:textId="01506993" w:rsidR="00615075" w:rsidRPr="00615075" w:rsidRDefault="00615075" w:rsidP="008132C6">
      <w:pPr>
        <w:suppressAutoHyphens w:val="0"/>
        <w:autoSpaceDE w:val="0"/>
        <w:adjustRightInd w:val="0"/>
        <w:spacing w:line="360" w:lineRule="auto"/>
        <w:contextualSpacing/>
        <w:jc w:val="both"/>
        <w:textAlignment w:val="auto"/>
        <w:rPr>
          <w:rFonts w:ascii="Times New Roman" w:eastAsia="Times New Roman" w:hAnsi="Times New Roman" w:cs="Times New Roman"/>
          <w:bCs/>
          <w:kern w:val="0"/>
          <w:lang w:bidi="ar-SA"/>
        </w:rPr>
      </w:pPr>
      <w:r w:rsidRPr="00615075">
        <w:rPr>
          <w:rFonts w:ascii="Times New Roman" w:eastAsia="Times New Roman" w:hAnsi="Times New Roman" w:cs="Times New Roman"/>
          <w:bCs/>
          <w:kern w:val="0"/>
          <w:lang w:bidi="ar-SA"/>
        </w:rPr>
        <w:t xml:space="preserve">W wyniku weryfikacji złożonej dokumentacji aplikacyjnej zadanie uzyskało dofinansowanie w wysokości 400 000,00 zł. </w:t>
      </w:r>
      <w:r w:rsidR="00F04681">
        <w:rPr>
          <w:rFonts w:ascii="Times New Roman" w:eastAsia="Times New Roman" w:hAnsi="Times New Roman" w:cs="Times New Roman"/>
          <w:bCs/>
          <w:kern w:val="0"/>
          <w:lang w:bidi="ar-SA"/>
        </w:rPr>
        <w:t>Deklarowany we wniosku p</w:t>
      </w:r>
      <w:r w:rsidRPr="00615075">
        <w:rPr>
          <w:rFonts w:ascii="Times New Roman" w:eastAsia="Times New Roman" w:hAnsi="Times New Roman" w:cs="Times New Roman"/>
          <w:bCs/>
          <w:kern w:val="0"/>
          <w:lang w:bidi="ar-SA"/>
        </w:rPr>
        <w:t>rocentowy udział środków własnych</w:t>
      </w:r>
      <w:r w:rsidR="00F04681">
        <w:rPr>
          <w:rFonts w:ascii="Times New Roman" w:eastAsia="Times New Roman" w:hAnsi="Times New Roman" w:cs="Times New Roman"/>
          <w:bCs/>
          <w:kern w:val="0"/>
          <w:lang w:bidi="ar-SA"/>
        </w:rPr>
        <w:t xml:space="preserve"> w realizację zadania</w:t>
      </w:r>
      <w:r w:rsidRPr="00615075">
        <w:rPr>
          <w:rFonts w:ascii="Times New Roman" w:eastAsia="Times New Roman" w:hAnsi="Times New Roman" w:cs="Times New Roman"/>
          <w:bCs/>
          <w:kern w:val="0"/>
          <w:lang w:bidi="ar-SA"/>
        </w:rPr>
        <w:t xml:space="preserve"> to niewiele ponad 2%.</w:t>
      </w:r>
    </w:p>
    <w:p w14:paraId="3D7364A1" w14:textId="77777777" w:rsidR="00615075" w:rsidRPr="00615075" w:rsidRDefault="00615075" w:rsidP="008132C6">
      <w:pPr>
        <w:suppressAutoHyphens w:val="0"/>
        <w:autoSpaceDE w:val="0"/>
        <w:adjustRightInd w:val="0"/>
        <w:spacing w:line="360" w:lineRule="auto"/>
        <w:contextualSpacing/>
        <w:jc w:val="both"/>
        <w:textAlignment w:val="auto"/>
        <w:rPr>
          <w:rFonts w:ascii="Times New Roman" w:eastAsia="Times New Roman" w:hAnsi="Times New Roman" w:cs="Times New Roman"/>
          <w:bCs/>
          <w:kern w:val="0"/>
          <w:lang w:bidi="ar-SA"/>
        </w:rPr>
      </w:pPr>
      <w:r w:rsidRPr="00615075">
        <w:rPr>
          <w:rFonts w:ascii="Times New Roman" w:eastAsia="Times New Roman" w:hAnsi="Times New Roman" w:cs="Times New Roman"/>
          <w:bCs/>
          <w:kern w:val="0"/>
          <w:lang w:bidi="ar-SA"/>
        </w:rPr>
        <w:t xml:space="preserve">Zgodnie ze złożonym wnioskiem zakończenie inwestycji planowane jest do dnia 15.12.2025. </w:t>
      </w:r>
    </w:p>
    <w:p w14:paraId="1A88F036" w14:textId="3E12091C" w:rsidR="00615075" w:rsidRDefault="00984C78" w:rsidP="004F6195">
      <w:pPr>
        <w:shd w:val="clear" w:color="auto" w:fill="FFFFFF"/>
        <w:autoSpaceDE w:val="0"/>
        <w:autoSpaceDN/>
        <w:spacing w:line="360" w:lineRule="auto"/>
        <w:jc w:val="both"/>
        <w:textAlignment w:val="auto"/>
        <w:rPr>
          <w:rFonts w:ascii="Times New Roman" w:eastAsia="Times New Roman" w:hAnsi="Times New Roman" w:cs="Times New Roman"/>
          <w:bCs/>
          <w:kern w:val="0"/>
          <w:lang w:bidi="ar-SA"/>
        </w:rPr>
      </w:pPr>
      <w:r>
        <w:rPr>
          <w:rFonts w:ascii="Times New Roman" w:eastAsia="Times New Roman" w:hAnsi="Times New Roman" w:cs="Times New Roman"/>
          <w:bCs/>
          <w:kern w:val="0"/>
          <w:lang w:bidi="ar-SA"/>
        </w:rPr>
        <w:t xml:space="preserve">W dniu </w:t>
      </w:r>
      <w:r w:rsidR="00615075" w:rsidRPr="00615075">
        <w:rPr>
          <w:rFonts w:ascii="Times New Roman" w:eastAsia="Times New Roman" w:hAnsi="Times New Roman" w:cs="Times New Roman"/>
          <w:bCs/>
          <w:kern w:val="0"/>
          <w:lang w:bidi="ar-SA"/>
        </w:rPr>
        <w:t>15 grudnia 2023r. została podpisana umowa z Biurem obsługi inwestycji budowlanych oraz ocen stanu technicznego Agnieszka Grzybowska z Koronowa na opracowanie wielobranżowej dokumentacji projektowo-kosztorysowej</w:t>
      </w:r>
      <w:r w:rsidR="008132C6">
        <w:rPr>
          <w:rFonts w:ascii="Times New Roman" w:eastAsia="Times New Roman" w:hAnsi="Times New Roman" w:cs="Times New Roman"/>
          <w:bCs/>
          <w:kern w:val="0"/>
          <w:lang w:bidi="ar-SA"/>
        </w:rPr>
        <w:t xml:space="preserve"> za kwotę </w:t>
      </w:r>
      <w:r w:rsidR="008132C6" w:rsidRPr="00615075">
        <w:rPr>
          <w:rFonts w:ascii="Times New Roman" w:eastAsia="Times New Roman" w:hAnsi="Times New Roman" w:cs="Times New Roman"/>
          <w:bCs/>
          <w:kern w:val="0"/>
          <w:lang w:bidi="ar-SA"/>
        </w:rPr>
        <w:t>25.000,00 zł</w:t>
      </w:r>
      <w:r w:rsidR="00615075" w:rsidRPr="00615075">
        <w:rPr>
          <w:rFonts w:ascii="Times New Roman" w:eastAsia="Times New Roman" w:hAnsi="Times New Roman" w:cs="Times New Roman"/>
          <w:bCs/>
          <w:kern w:val="0"/>
          <w:lang w:bidi="ar-SA"/>
        </w:rPr>
        <w:t xml:space="preserve">. </w:t>
      </w:r>
    </w:p>
    <w:p w14:paraId="3D9DBD33" w14:textId="109F0044" w:rsidR="00984C78" w:rsidRDefault="00F04681" w:rsidP="004F6195">
      <w:pPr>
        <w:shd w:val="clear" w:color="auto" w:fill="FFFFFF"/>
        <w:autoSpaceDE w:val="0"/>
        <w:autoSpaceDN/>
        <w:spacing w:line="360" w:lineRule="auto"/>
        <w:jc w:val="both"/>
        <w:textAlignment w:val="auto"/>
        <w:rPr>
          <w:rFonts w:ascii="Times New Roman" w:eastAsia="Times New Roman" w:hAnsi="Times New Roman" w:cs="Times New Roman"/>
          <w:bCs/>
          <w:kern w:val="0"/>
          <w:lang w:bidi="ar-SA"/>
        </w:rPr>
      </w:pPr>
      <w:r>
        <w:rPr>
          <w:rFonts w:ascii="Times New Roman" w:eastAsia="Times New Roman" w:hAnsi="Times New Roman" w:cs="Times New Roman"/>
          <w:bCs/>
          <w:kern w:val="0"/>
          <w:lang w:bidi="ar-SA"/>
        </w:rPr>
        <w:t>D</w:t>
      </w:r>
      <w:r w:rsidR="00984C78">
        <w:rPr>
          <w:rFonts w:ascii="Times New Roman" w:eastAsia="Times New Roman" w:hAnsi="Times New Roman" w:cs="Times New Roman"/>
          <w:bCs/>
          <w:kern w:val="0"/>
          <w:lang w:bidi="ar-SA"/>
        </w:rPr>
        <w:t xml:space="preserve">okumentację techniczną wraz w wnioskiem o pozwolenie na budowę złożono 8 sierpnia 2024r. do Starostwa Nakielskiego. </w:t>
      </w:r>
    </w:p>
    <w:p w14:paraId="283A8EC6" w14:textId="209486F9" w:rsidR="00984C78" w:rsidRPr="00615075" w:rsidRDefault="00984C78" w:rsidP="004F6195">
      <w:pPr>
        <w:shd w:val="clear" w:color="auto" w:fill="FFFFFF"/>
        <w:autoSpaceDE w:val="0"/>
        <w:autoSpaceDN/>
        <w:spacing w:line="360" w:lineRule="auto"/>
        <w:jc w:val="both"/>
        <w:textAlignment w:val="auto"/>
        <w:rPr>
          <w:rFonts w:ascii="Times New Roman" w:eastAsia="Times New Roman" w:hAnsi="Times New Roman" w:cs="Times New Roman"/>
          <w:bCs/>
          <w:kern w:val="0"/>
          <w:lang w:bidi="ar-SA"/>
        </w:rPr>
      </w:pPr>
      <w:r>
        <w:rPr>
          <w:rFonts w:ascii="Times New Roman" w:eastAsia="Times New Roman" w:hAnsi="Times New Roman" w:cs="Times New Roman"/>
          <w:bCs/>
          <w:kern w:val="0"/>
          <w:lang w:bidi="ar-SA"/>
        </w:rPr>
        <w:t xml:space="preserve">Zgodnie z zapisami promesy wstępnej do dnia </w:t>
      </w:r>
      <w:r w:rsidR="00FF7D00">
        <w:rPr>
          <w:rFonts w:ascii="Times New Roman" w:eastAsia="Times New Roman" w:hAnsi="Times New Roman" w:cs="Times New Roman"/>
          <w:bCs/>
          <w:kern w:val="0"/>
          <w:lang w:bidi="ar-SA"/>
        </w:rPr>
        <w:t>5</w:t>
      </w:r>
      <w:r>
        <w:rPr>
          <w:rFonts w:ascii="Times New Roman" w:eastAsia="Times New Roman" w:hAnsi="Times New Roman" w:cs="Times New Roman"/>
          <w:bCs/>
          <w:kern w:val="0"/>
          <w:lang w:bidi="ar-SA"/>
        </w:rPr>
        <w:t xml:space="preserve"> października 2024r. Gmina Mrocza jest zobligowana do ogłoszenia postępowania przetargowego, które pozwoli na wybranie Wykonawcy prac </w:t>
      </w:r>
      <w:r>
        <w:rPr>
          <w:rFonts w:ascii="Times New Roman" w:eastAsia="Times New Roman" w:hAnsi="Times New Roman" w:cs="Times New Roman"/>
          <w:bCs/>
          <w:kern w:val="0"/>
          <w:lang w:bidi="ar-SA"/>
        </w:rPr>
        <w:lastRenderedPageBreak/>
        <w:t>budowlanych.</w:t>
      </w:r>
      <w:r w:rsidR="00AB5FFC">
        <w:rPr>
          <w:rFonts w:ascii="Times New Roman" w:eastAsia="Times New Roman" w:hAnsi="Times New Roman" w:cs="Times New Roman"/>
          <w:bCs/>
          <w:kern w:val="0"/>
          <w:lang w:bidi="ar-SA"/>
        </w:rPr>
        <w:t xml:space="preserve"> W chwili obecnej przedmiotowe postępowanie jest przygotowywane i zostanie ogłoszone w terminie wskazanym w promesie wstępnej.</w:t>
      </w:r>
    </w:p>
    <w:p w14:paraId="0780045F" w14:textId="77777777" w:rsidR="00615075" w:rsidRPr="00615075" w:rsidRDefault="00615075" w:rsidP="00615075">
      <w:pPr>
        <w:shd w:val="clear" w:color="auto" w:fill="FFFFFF"/>
        <w:autoSpaceDE w:val="0"/>
        <w:autoSpaceDN/>
        <w:spacing w:line="360" w:lineRule="auto"/>
        <w:ind w:left="786"/>
        <w:textAlignment w:val="auto"/>
        <w:rPr>
          <w:rFonts w:ascii="Times New Roman" w:eastAsia="Times New Roman" w:hAnsi="Times New Roman" w:cs="Times New Roman"/>
          <w:b/>
          <w:kern w:val="0"/>
          <w:u w:val="single"/>
          <w:lang w:val="x-none" w:bidi="ar-SA"/>
        </w:rPr>
      </w:pPr>
    </w:p>
    <w:p w14:paraId="6D5C5696" w14:textId="6C3E8C57" w:rsidR="00852036" w:rsidRPr="007072E7" w:rsidRDefault="00852036" w:rsidP="003B5FE7">
      <w:pPr>
        <w:widowControl/>
        <w:autoSpaceDN/>
        <w:spacing w:line="360" w:lineRule="auto"/>
        <w:contextualSpacing/>
        <w:jc w:val="both"/>
        <w:textAlignment w:val="auto"/>
        <w:rPr>
          <w:rFonts w:ascii="Times New Roman" w:eastAsia="Times New Roman" w:hAnsi="Times New Roman" w:cs="Times New Roman"/>
          <w:kern w:val="0"/>
          <w:sz w:val="22"/>
          <w:szCs w:val="22"/>
          <w:lang w:bidi="ar-SA"/>
        </w:rPr>
      </w:pPr>
    </w:p>
    <w:p w14:paraId="556A0E11" w14:textId="77777777" w:rsidR="00083798" w:rsidRDefault="00083798">
      <w:pPr>
        <w:pStyle w:val="Standard"/>
        <w:tabs>
          <w:tab w:val="left" w:pos="2010"/>
        </w:tabs>
        <w:jc w:val="both"/>
      </w:pPr>
    </w:p>
    <w:p w14:paraId="5D9FD541" w14:textId="3A12B788" w:rsidR="00751A7F" w:rsidRDefault="00751A7F">
      <w:pPr>
        <w:pStyle w:val="Standard"/>
        <w:tabs>
          <w:tab w:val="left" w:pos="2010"/>
        </w:tabs>
        <w:jc w:val="both"/>
      </w:pPr>
    </w:p>
    <w:sectPr w:rsidR="00751A7F">
      <w:headerReference w:type="default" r:id="rId7"/>
      <w:pgSz w:w="11906" w:h="16838"/>
      <w:pgMar w:top="141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DE3F4" w14:textId="77777777" w:rsidR="002C2F47" w:rsidRDefault="000F6556">
      <w:r>
        <w:separator/>
      </w:r>
    </w:p>
  </w:endnote>
  <w:endnote w:type="continuationSeparator" w:id="0">
    <w:p w14:paraId="6ABBEE0A" w14:textId="77777777" w:rsidR="002C2F47" w:rsidRDefault="000F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FC50A" w14:textId="77777777" w:rsidR="002C2F47" w:rsidRDefault="000F6556">
      <w:r>
        <w:rPr>
          <w:color w:val="000000"/>
        </w:rPr>
        <w:separator/>
      </w:r>
    </w:p>
  </w:footnote>
  <w:footnote w:type="continuationSeparator" w:id="0">
    <w:p w14:paraId="7BB70B8A" w14:textId="77777777" w:rsidR="002C2F47" w:rsidRDefault="000F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8933" w14:textId="77777777" w:rsidR="00651D2C" w:rsidRDefault="000F6556">
    <w:pPr>
      <w:pStyle w:val="Heading"/>
      <w:tabs>
        <w:tab w:val="clear" w:pos="4536"/>
        <w:tab w:val="clear" w:pos="9072"/>
        <w:tab w:val="right" w:pos="720"/>
      </w:tabs>
      <w:ind w:left="5940"/>
    </w:pPr>
    <w:r>
      <w:rPr>
        <w:noProof/>
      </w:rPr>
      <mc:AlternateContent>
        <mc:Choice Requires="wps">
          <w:drawing>
            <wp:anchor distT="0" distB="0" distL="114300" distR="114300" simplePos="0" relativeHeight="251659264" behindDoc="1" locked="0" layoutInCell="1" allowOverlap="1" wp14:anchorId="663E1C1E" wp14:editId="77C98DA7">
              <wp:simplePos x="0" y="0"/>
              <wp:positionH relativeFrom="column">
                <wp:posOffset>0</wp:posOffset>
              </wp:positionH>
              <wp:positionV relativeFrom="paragraph">
                <wp:posOffset>-6483</wp:posOffset>
              </wp:positionV>
              <wp:extent cx="1022985" cy="946788"/>
              <wp:effectExtent l="0" t="0" r="5715" b="5712"/>
              <wp:wrapNone/>
              <wp:docPr id="2" name="Ramka2"/>
              <wp:cNvGraphicFramePr/>
              <a:graphic xmlns:a="http://schemas.openxmlformats.org/drawingml/2006/main">
                <a:graphicData uri="http://schemas.microsoft.com/office/word/2010/wordprocessingShape">
                  <wps:wsp>
                    <wps:cNvSpPr txBox="1"/>
                    <wps:spPr>
                      <a:xfrm>
                        <a:off x="0" y="0"/>
                        <a:ext cx="1022985" cy="946788"/>
                      </a:xfrm>
                      <a:prstGeom prst="rect">
                        <a:avLst/>
                      </a:prstGeom>
                      <a:noFill/>
                      <a:ln>
                        <a:noFill/>
                        <a:prstDash/>
                      </a:ln>
                    </wps:spPr>
                    <wps:txbx>
                      <w:txbxContent>
                        <w:p w14:paraId="69D1B873" w14:textId="77777777" w:rsidR="00651D2C" w:rsidRDefault="000F6556">
                          <w:pPr>
                            <w:pStyle w:val="Standard"/>
                          </w:pPr>
                          <w:r>
                            <w:rPr>
                              <w:noProof/>
                            </w:rPr>
                            <w:drawing>
                              <wp:inline distT="0" distB="0" distL="0" distR="0" wp14:anchorId="1F6F1676" wp14:editId="03BD68E4">
                                <wp:extent cx="790562" cy="950043"/>
                                <wp:effectExtent l="0" t="0" r="0" b="2457"/>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500" t="-341" r="-500" b="-341"/>
                                        <a:stretch>
                                          <a:fillRect/>
                                        </a:stretch>
                                      </pic:blipFill>
                                      <pic:spPr>
                                        <a:xfrm>
                                          <a:off x="0" y="0"/>
                                          <a:ext cx="790562" cy="950043"/>
                                        </a:xfrm>
                                        <a:prstGeom prst="rect">
                                          <a:avLst/>
                                        </a:prstGeom>
                                        <a:noFill/>
                                        <a:ln>
                                          <a:noFill/>
                                          <a:prstDash/>
                                        </a:ln>
                                      </pic:spPr>
                                    </pic:pic>
                                  </a:graphicData>
                                </a:graphic>
                              </wp:inline>
                            </w:drawing>
                          </w:r>
                        </w:p>
                      </w:txbxContent>
                    </wps:txbx>
                    <wps:bodyPr vert="horz" wrap="square" lIns="0" tIns="0" rIns="0" bIns="0" anchor="t" anchorCtr="0" compatLnSpc="0">
                      <a:noAutofit/>
                    </wps:bodyPr>
                  </wps:wsp>
                </a:graphicData>
              </a:graphic>
            </wp:anchor>
          </w:drawing>
        </mc:Choice>
        <mc:Fallback>
          <w:pict>
            <v:shapetype w14:anchorId="663E1C1E" id="_x0000_t202" coordsize="21600,21600" o:spt="202" path="m,l,21600r21600,l21600,xe">
              <v:stroke joinstyle="miter"/>
              <v:path gradientshapeok="t" o:connecttype="rect"/>
            </v:shapetype>
            <v:shape id="Ramka2" o:spid="_x0000_s1026" type="#_x0000_t202" style="position:absolute;left:0;text-align:left;margin-left:0;margin-top:-.5pt;width:80.55pt;height:74.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" filled="f" stroked="f">
              <v:textbox inset="0,0,0,0">
                <w:txbxContent>
                  <w:p w14:paraId="69D1B873" w14:textId="77777777" w:rsidR="00651D2C" w:rsidRDefault="000F6556">
                    <w:pPr>
                      <w:pStyle w:val="Standard"/>
                    </w:pPr>
                    <w:r>
                      <w:rPr>
                        <w:noProof/>
                      </w:rPr>
                      <w:drawing>
                        <wp:inline distT="0" distB="0" distL="0" distR="0" wp14:anchorId="1F6F1676" wp14:editId="03BD68E4">
                          <wp:extent cx="790562" cy="950043"/>
                          <wp:effectExtent l="0" t="0" r="0" b="2457"/>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500" t="-341" r="-500" b="-341"/>
                                  <a:stretch>
                                    <a:fillRect/>
                                  </a:stretch>
                                </pic:blipFill>
                                <pic:spPr>
                                  <a:xfrm>
                                    <a:off x="0" y="0"/>
                                    <a:ext cx="790562" cy="950043"/>
                                  </a:xfrm>
                                  <a:prstGeom prst="rect">
                                    <a:avLst/>
                                  </a:prstGeom>
                                  <a:noFill/>
                                  <a:ln>
                                    <a:noFill/>
                                    <a:prstDash/>
                                  </a:ln>
                                </pic:spPr>
                              </pic:pic>
                            </a:graphicData>
                          </a:graphic>
                        </wp:inline>
                      </w:drawing>
                    </w:r>
                  </w:p>
                </w:txbxContent>
              </v:textbox>
            </v:shape>
          </w:pict>
        </mc:Fallback>
      </mc:AlternateContent>
    </w:r>
    <w:r>
      <w:rPr>
        <w:rFonts w:ascii="Tahoma" w:hAnsi="Tahoma" w:cs="Tahoma"/>
        <w:b/>
        <w:sz w:val="20"/>
        <w:szCs w:val="20"/>
      </w:rPr>
      <w:t>GMINA MROCZA</w:t>
    </w:r>
  </w:p>
  <w:p w14:paraId="78B041F1" w14:textId="77777777" w:rsidR="00651D2C" w:rsidRDefault="000F6556">
    <w:pPr>
      <w:pStyle w:val="Heading"/>
      <w:tabs>
        <w:tab w:val="clear" w:pos="4536"/>
        <w:tab w:val="clear" w:pos="9072"/>
        <w:tab w:val="right" w:pos="540"/>
      </w:tabs>
      <w:ind w:left="5940"/>
      <w:rPr>
        <w:rFonts w:ascii="Tahoma" w:hAnsi="Tahoma" w:cs="Tahoma"/>
        <w:sz w:val="20"/>
        <w:szCs w:val="20"/>
      </w:rPr>
    </w:pPr>
    <w:r>
      <w:rPr>
        <w:rFonts w:ascii="Tahoma" w:hAnsi="Tahoma" w:cs="Tahoma"/>
        <w:sz w:val="20"/>
        <w:szCs w:val="20"/>
      </w:rPr>
      <w:t>89-115 Mrocza, Plac 1 Maja 20</w:t>
    </w:r>
  </w:p>
  <w:p w14:paraId="1CDEA148" w14:textId="77777777" w:rsidR="00651D2C" w:rsidRDefault="000F6556">
    <w:pPr>
      <w:pStyle w:val="Heading"/>
      <w:tabs>
        <w:tab w:val="clear" w:pos="4536"/>
        <w:tab w:val="clear" w:pos="9072"/>
        <w:tab w:val="right" w:pos="540"/>
      </w:tabs>
      <w:ind w:left="5940"/>
      <w:rPr>
        <w:rFonts w:ascii="Tahoma" w:hAnsi="Tahoma" w:cs="Tahoma"/>
        <w:sz w:val="20"/>
        <w:szCs w:val="20"/>
        <w:lang w:val="en-US"/>
      </w:rPr>
    </w:pPr>
    <w:r>
      <w:rPr>
        <w:rFonts w:ascii="Tahoma" w:hAnsi="Tahoma" w:cs="Tahoma"/>
        <w:sz w:val="20"/>
        <w:szCs w:val="20"/>
        <w:lang w:val="en-US"/>
      </w:rPr>
      <w:t>Tel. (052) 3867410, Fax. (052) 3856241</w:t>
    </w:r>
  </w:p>
  <w:p w14:paraId="23DDFBD5" w14:textId="77777777" w:rsidR="00651D2C" w:rsidRDefault="000F6556">
    <w:pPr>
      <w:pStyle w:val="Heading"/>
      <w:tabs>
        <w:tab w:val="clear" w:pos="4536"/>
        <w:tab w:val="clear" w:pos="9072"/>
      </w:tabs>
      <w:ind w:left="5940"/>
      <w:rPr>
        <w:rFonts w:ascii="Tahoma" w:hAnsi="Tahoma" w:cs="Tahoma"/>
        <w:sz w:val="20"/>
        <w:szCs w:val="20"/>
        <w:lang w:val="de-DE"/>
      </w:rPr>
    </w:pPr>
    <w:r>
      <w:rPr>
        <w:rFonts w:ascii="Tahoma" w:hAnsi="Tahoma" w:cs="Tahoma"/>
        <w:sz w:val="20"/>
        <w:szCs w:val="20"/>
        <w:lang w:val="de-DE"/>
      </w:rPr>
      <w:t>e-mail: urzad@mrocza.pl</w:t>
    </w:r>
  </w:p>
  <w:p w14:paraId="1612E875" w14:textId="77777777" w:rsidR="00651D2C" w:rsidRDefault="000F6556">
    <w:pPr>
      <w:pStyle w:val="Heading"/>
      <w:tabs>
        <w:tab w:val="clear" w:pos="4536"/>
        <w:tab w:val="clear" w:pos="9072"/>
      </w:tabs>
      <w:ind w:left="5940"/>
      <w:rPr>
        <w:rFonts w:ascii="Tahoma" w:hAnsi="Tahoma" w:cs="Tahoma"/>
        <w:sz w:val="20"/>
        <w:szCs w:val="20"/>
        <w:lang w:val="de-DE"/>
      </w:rPr>
    </w:pPr>
    <w:r>
      <w:rPr>
        <w:rFonts w:ascii="Tahoma" w:hAnsi="Tahoma" w:cs="Tahoma"/>
        <w:sz w:val="20"/>
        <w:szCs w:val="20"/>
        <w:lang w:val="de-DE"/>
      </w:rPr>
      <w:t>www.mrocza.pl</w:t>
    </w:r>
  </w:p>
  <w:p w14:paraId="6E6C8E51" w14:textId="77777777" w:rsidR="00651D2C" w:rsidRDefault="000F6556">
    <w:pPr>
      <w:pStyle w:val="Heading"/>
      <w:tabs>
        <w:tab w:val="clear" w:pos="4536"/>
        <w:tab w:val="clear" w:pos="9072"/>
      </w:tabs>
      <w:ind w:left="5940"/>
    </w:pPr>
    <w:r>
      <w:rPr>
        <w:rFonts w:ascii="Tahoma" w:hAnsi="Tahoma" w:cs="Tahoma"/>
        <w:sz w:val="20"/>
        <w:szCs w:val="20"/>
        <w:lang w:val="en-US"/>
      </w:rPr>
      <w:t xml:space="preserve">NIP: 558-176-68-63, </w:t>
    </w:r>
    <w:r>
      <w:rPr>
        <w:rFonts w:ascii="Tahoma" w:hAnsi="Tahoma" w:cs="Tahoma"/>
        <w:sz w:val="20"/>
        <w:szCs w:val="20"/>
      </w:rPr>
      <w:t>REGON: 092350889</w:t>
    </w:r>
  </w:p>
  <w:p w14:paraId="559CB402" w14:textId="77777777" w:rsidR="00651D2C" w:rsidRDefault="00651D2C">
    <w:pPr>
      <w:pStyle w:val="Heading"/>
      <w:tabs>
        <w:tab w:val="clear" w:pos="4536"/>
        <w:tab w:val="clear" w:pos="9072"/>
      </w:tabs>
      <w:ind w:left="5940"/>
      <w:rPr>
        <w:rFonts w:ascii="Tahoma" w:hAnsi="Tahoma" w:cs="Tahoma"/>
        <w:sz w:val="20"/>
        <w:szCs w:val="20"/>
      </w:rPr>
    </w:pPr>
  </w:p>
  <w:p w14:paraId="77B290DB" w14:textId="77777777" w:rsidR="00651D2C" w:rsidRDefault="000F6556">
    <w:pPr>
      <w:pStyle w:val="Heading"/>
      <w:tabs>
        <w:tab w:val="clear" w:pos="4536"/>
        <w:tab w:val="clear" w:pos="9072"/>
      </w:tabs>
      <w:jc w:val="center"/>
      <w:rPr>
        <w:i/>
        <w:spacing w:val="20"/>
        <w:sz w:val="22"/>
        <w:szCs w:val="22"/>
      </w:rPr>
    </w:pPr>
    <w:r>
      <w:rPr>
        <w:i/>
        <w:spacing w:val="20"/>
        <w:sz w:val="22"/>
        <w:szCs w:val="22"/>
      </w:rPr>
      <w:t>Referat Inwestycji i Gospodarki Przestrzennej</w:t>
    </w:r>
  </w:p>
  <w:p w14:paraId="186C237D" w14:textId="77777777" w:rsidR="00651D2C" w:rsidRDefault="00651D2C">
    <w:pPr>
      <w:pStyle w:val="Heading"/>
      <w:tabs>
        <w:tab w:val="clear" w:pos="4536"/>
        <w:tab w:val="clear" w:pos="9072"/>
      </w:tabs>
      <w:ind w:left="5940"/>
      <w:rPr>
        <w:i/>
        <w:spacing w:val="20"/>
        <w:sz w:val="4"/>
        <w:szCs w:val="4"/>
      </w:rPr>
    </w:pPr>
  </w:p>
  <w:p w14:paraId="079A24B1" w14:textId="77777777" w:rsidR="00651D2C" w:rsidRDefault="000F6556">
    <w:pPr>
      <w:pStyle w:val="Heading"/>
    </w:pPr>
    <w:r>
      <w:t>________________________________________________________________________________</w:t>
    </w:r>
  </w:p>
  <w:p w14:paraId="3F7E4935" w14:textId="77777777" w:rsidR="00651D2C" w:rsidRDefault="00651D2C">
    <w:pPr>
      <w:pStyle w:val="Heading"/>
      <w:tabs>
        <w:tab w:val="clear" w:pos="4536"/>
        <w:tab w:val="clear" w:pos="9072"/>
        <w:tab w:val="right" w:pos="1440"/>
      </w:tabs>
      <w:ind w:left="6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3435"/>
    <w:multiLevelType w:val="hybridMultilevel"/>
    <w:tmpl w:val="CAFA9322"/>
    <w:lvl w:ilvl="0" w:tplc="7F4294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180FB9"/>
    <w:multiLevelType w:val="hybridMultilevel"/>
    <w:tmpl w:val="07B6192E"/>
    <w:lvl w:ilvl="0" w:tplc="1E6A1D5E">
      <w:start w:val="1"/>
      <w:numFmt w:val="decimal"/>
      <w:lvlText w:val="%1)"/>
      <w:lvlJc w:val="left"/>
      <w:pPr>
        <w:ind w:left="786" w:hanging="360"/>
      </w:pPr>
      <w:rPr>
        <w:rFonts w:hint="default"/>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15D317B"/>
    <w:multiLevelType w:val="multilevel"/>
    <w:tmpl w:val="DF9C21DA"/>
    <w:styleLink w:val="WW8Num1"/>
    <w:lvl w:ilvl="0">
      <w:start w:val="1"/>
      <w:numFmt w:val="none"/>
      <w:suff w:val="nothing"/>
      <w:lvlText w:val="%1."/>
      <w:lvlJc w:val="left"/>
      <w:pPr>
        <w:ind w:left="432" w:hanging="432"/>
      </w:pPr>
      <w:rPr>
        <w:rFonts w:cs="Arial"/>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C0E49D0"/>
    <w:multiLevelType w:val="multilevel"/>
    <w:tmpl w:val="E7507216"/>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33F864F1"/>
    <w:multiLevelType w:val="hybridMultilevel"/>
    <w:tmpl w:val="8438E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D0669C"/>
    <w:multiLevelType w:val="singleLevel"/>
    <w:tmpl w:val="8E302FEC"/>
    <w:lvl w:ilvl="0">
      <w:start w:val="1"/>
      <w:numFmt w:val="decimal"/>
      <w:lvlText w:val="%1."/>
      <w:lvlJc w:val="left"/>
      <w:pPr>
        <w:tabs>
          <w:tab w:val="num" w:pos="786"/>
        </w:tabs>
        <w:ind w:left="786" w:hanging="360"/>
      </w:pPr>
      <w:rPr>
        <w:b/>
        <w:color w:val="auto"/>
        <w:sz w:val="24"/>
        <w:szCs w:val="24"/>
        <w:lang w:val="pl-PL"/>
      </w:rPr>
    </w:lvl>
  </w:abstractNum>
  <w:abstractNum w:abstractNumId="6" w15:restartNumberingAfterBreak="0">
    <w:nsid w:val="422C5365"/>
    <w:multiLevelType w:val="hybridMultilevel"/>
    <w:tmpl w:val="0532990C"/>
    <w:lvl w:ilvl="0" w:tplc="7F4294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59E0344"/>
    <w:multiLevelType w:val="singleLevel"/>
    <w:tmpl w:val="83A25ECC"/>
    <w:lvl w:ilvl="0">
      <w:start w:val="1"/>
      <w:numFmt w:val="decimal"/>
      <w:lvlText w:val="%1."/>
      <w:lvlJc w:val="left"/>
      <w:pPr>
        <w:ind w:left="0" w:firstLine="0"/>
      </w:pPr>
      <w:rPr>
        <w:b/>
        <w:strike w:val="0"/>
        <w:dstrike w:val="0"/>
        <w:color w:val="auto"/>
        <w:sz w:val="24"/>
        <w:szCs w:val="24"/>
        <w:u w:val="none"/>
        <w:effect w:val="none"/>
        <w:lang w:val="pl-PL"/>
      </w:rPr>
    </w:lvl>
  </w:abstractNum>
  <w:abstractNum w:abstractNumId="8" w15:restartNumberingAfterBreak="0">
    <w:nsid w:val="58876905"/>
    <w:multiLevelType w:val="multilevel"/>
    <w:tmpl w:val="5D842474"/>
    <w:styleLink w:val="WW8Num2"/>
    <w:lvl w:ilvl="0">
      <w:start w:val="1"/>
      <w:numFmt w:val="decimal"/>
      <w:lvlText w:val="%1."/>
      <w:lvlJc w:val="left"/>
      <w:pPr>
        <w:ind w:left="5220" w:hanging="360"/>
      </w:pPr>
      <w:rPr>
        <w:rFonts w:ascii="Verdana" w:eastAsia="Calibri" w:hAnsi="Verdana" w:cs="Verdana"/>
        <w:b w:val="0"/>
        <w:bCs w:val="0"/>
        <w:sz w:val="16"/>
        <w:szCs w:val="16"/>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5151D6E"/>
    <w:multiLevelType w:val="hybridMultilevel"/>
    <w:tmpl w:val="3B465CF2"/>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5C315D"/>
    <w:multiLevelType w:val="hybridMultilevel"/>
    <w:tmpl w:val="E8DCE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8929A4"/>
    <w:multiLevelType w:val="hybridMultilevel"/>
    <w:tmpl w:val="3F2A80A4"/>
    <w:lvl w:ilvl="0" w:tplc="7D0A7374">
      <w:start w:val="1"/>
      <w:numFmt w:val="decimal"/>
      <w:lvlText w:val="%1."/>
      <w:lvlJc w:val="left"/>
      <w:pPr>
        <w:tabs>
          <w:tab w:val="num" w:pos="720"/>
        </w:tabs>
        <w:ind w:left="720" w:hanging="360"/>
      </w:pPr>
      <w:rPr>
        <w:rFonts w:hint="default"/>
        <w:b w:val="0"/>
        <w:bCs/>
      </w:rPr>
    </w:lvl>
    <w:lvl w:ilvl="1" w:tplc="04150005">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98822057">
    <w:abstractNumId w:val="2"/>
  </w:num>
  <w:num w:numId="2" w16cid:durableId="1630822383">
    <w:abstractNumId w:val="8"/>
  </w:num>
  <w:num w:numId="3" w16cid:durableId="748112833">
    <w:abstractNumId w:val="3"/>
  </w:num>
  <w:num w:numId="4" w16cid:durableId="900940752">
    <w:abstractNumId w:val="8"/>
    <w:lvlOverride w:ilvl="0">
      <w:startOverride w:val="1"/>
    </w:lvlOverride>
  </w:num>
  <w:num w:numId="5" w16cid:durableId="187791170">
    <w:abstractNumId w:val="1"/>
  </w:num>
  <w:num w:numId="6" w16cid:durableId="767506550">
    <w:abstractNumId w:val="9"/>
  </w:num>
  <w:num w:numId="7" w16cid:durableId="77948362">
    <w:abstractNumId w:val="4"/>
  </w:num>
  <w:num w:numId="8" w16cid:durableId="472601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4839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4401">
    <w:abstractNumId w:val="11"/>
  </w:num>
  <w:num w:numId="11" w16cid:durableId="140316549">
    <w:abstractNumId w:val="0"/>
  </w:num>
  <w:num w:numId="12" w16cid:durableId="1013919452">
    <w:abstractNumId w:val="10"/>
  </w:num>
  <w:num w:numId="13" w16cid:durableId="991564441">
    <w:abstractNumId w:val="7"/>
    <w:lvlOverride w:ilvl="0">
      <w:startOverride w:val="1"/>
    </w:lvlOverride>
  </w:num>
  <w:num w:numId="14" w16cid:durableId="1606381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7F"/>
    <w:rsid w:val="00012C33"/>
    <w:rsid w:val="000308A0"/>
    <w:rsid w:val="00063AB9"/>
    <w:rsid w:val="00066B58"/>
    <w:rsid w:val="00083798"/>
    <w:rsid w:val="000F6556"/>
    <w:rsid w:val="00117244"/>
    <w:rsid w:val="00120008"/>
    <w:rsid w:val="00186418"/>
    <w:rsid w:val="00187515"/>
    <w:rsid w:val="00194765"/>
    <w:rsid w:val="001B1539"/>
    <w:rsid w:val="001B6245"/>
    <w:rsid w:val="001E03E3"/>
    <w:rsid w:val="002641FE"/>
    <w:rsid w:val="00295AAA"/>
    <w:rsid w:val="002C2F47"/>
    <w:rsid w:val="002C5966"/>
    <w:rsid w:val="002E0E17"/>
    <w:rsid w:val="00355EE0"/>
    <w:rsid w:val="0036219C"/>
    <w:rsid w:val="003A33F4"/>
    <w:rsid w:val="003B5FE7"/>
    <w:rsid w:val="003F511E"/>
    <w:rsid w:val="004204CF"/>
    <w:rsid w:val="00421DF6"/>
    <w:rsid w:val="00424E18"/>
    <w:rsid w:val="004457A0"/>
    <w:rsid w:val="00450881"/>
    <w:rsid w:val="004767D4"/>
    <w:rsid w:val="00497566"/>
    <w:rsid w:val="004B104A"/>
    <w:rsid w:val="004D1AFA"/>
    <w:rsid w:val="004F6195"/>
    <w:rsid w:val="00501592"/>
    <w:rsid w:val="00511ED0"/>
    <w:rsid w:val="00582DF3"/>
    <w:rsid w:val="005856B6"/>
    <w:rsid w:val="005863A0"/>
    <w:rsid w:val="005943E3"/>
    <w:rsid w:val="005B7963"/>
    <w:rsid w:val="005C21F8"/>
    <w:rsid w:val="005C7A53"/>
    <w:rsid w:val="005E0D29"/>
    <w:rsid w:val="005F02D3"/>
    <w:rsid w:val="00607339"/>
    <w:rsid w:val="00613D0B"/>
    <w:rsid w:val="00615075"/>
    <w:rsid w:val="00651D2C"/>
    <w:rsid w:val="00652456"/>
    <w:rsid w:val="00686701"/>
    <w:rsid w:val="006B59E4"/>
    <w:rsid w:val="007072E7"/>
    <w:rsid w:val="00713D1D"/>
    <w:rsid w:val="00751A7F"/>
    <w:rsid w:val="007F424C"/>
    <w:rsid w:val="008132C6"/>
    <w:rsid w:val="0081406B"/>
    <w:rsid w:val="00842E74"/>
    <w:rsid w:val="00852036"/>
    <w:rsid w:val="008862C3"/>
    <w:rsid w:val="008B0625"/>
    <w:rsid w:val="009609F2"/>
    <w:rsid w:val="0096525E"/>
    <w:rsid w:val="009731E9"/>
    <w:rsid w:val="00984C78"/>
    <w:rsid w:val="00996998"/>
    <w:rsid w:val="00996DC8"/>
    <w:rsid w:val="009C5145"/>
    <w:rsid w:val="009C64DA"/>
    <w:rsid w:val="009F02FA"/>
    <w:rsid w:val="00A320B6"/>
    <w:rsid w:val="00A601FA"/>
    <w:rsid w:val="00A63976"/>
    <w:rsid w:val="00A91D83"/>
    <w:rsid w:val="00A9789D"/>
    <w:rsid w:val="00AB5FFC"/>
    <w:rsid w:val="00AC6D5F"/>
    <w:rsid w:val="00AE5F12"/>
    <w:rsid w:val="00AF0F79"/>
    <w:rsid w:val="00AF42C9"/>
    <w:rsid w:val="00B23DD9"/>
    <w:rsid w:val="00B261C2"/>
    <w:rsid w:val="00B27866"/>
    <w:rsid w:val="00B32471"/>
    <w:rsid w:val="00B8285D"/>
    <w:rsid w:val="00BB04BB"/>
    <w:rsid w:val="00BD3C96"/>
    <w:rsid w:val="00C41A81"/>
    <w:rsid w:val="00C93FA9"/>
    <w:rsid w:val="00CC6E34"/>
    <w:rsid w:val="00CD1015"/>
    <w:rsid w:val="00CD4446"/>
    <w:rsid w:val="00CD5877"/>
    <w:rsid w:val="00CE1396"/>
    <w:rsid w:val="00CF008A"/>
    <w:rsid w:val="00D012FD"/>
    <w:rsid w:val="00D14B79"/>
    <w:rsid w:val="00D17B86"/>
    <w:rsid w:val="00D3088E"/>
    <w:rsid w:val="00D40D06"/>
    <w:rsid w:val="00D43316"/>
    <w:rsid w:val="00D5156B"/>
    <w:rsid w:val="00D63BBF"/>
    <w:rsid w:val="00D8440B"/>
    <w:rsid w:val="00D87D83"/>
    <w:rsid w:val="00DC22CD"/>
    <w:rsid w:val="00E04C5A"/>
    <w:rsid w:val="00E14FF8"/>
    <w:rsid w:val="00E15E82"/>
    <w:rsid w:val="00E617DD"/>
    <w:rsid w:val="00EE7145"/>
    <w:rsid w:val="00F04681"/>
    <w:rsid w:val="00F11FED"/>
    <w:rsid w:val="00F60AA7"/>
    <w:rsid w:val="00F85947"/>
    <w:rsid w:val="00FA6468"/>
    <w:rsid w:val="00FF7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5181"/>
  <w15:docId w15:val="{7B3CD500-C4DC-4BC5-8BA9-9B205594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line="360" w:lineRule="auto"/>
      <w:jc w:val="center"/>
      <w:outlineLvl w:val="0"/>
    </w:pPr>
    <w:rPr>
      <w:b/>
      <w:bCs/>
    </w:rPr>
  </w:style>
  <w:style w:type="paragraph" w:styleId="Nagwek2">
    <w:name w:val="heading 2"/>
    <w:basedOn w:val="Standard"/>
    <w:next w:val="Standard"/>
    <w:uiPriority w:val="9"/>
    <w:semiHidden/>
    <w:unhideWhenUsed/>
    <w:qFormat/>
    <w:pPr>
      <w:keepNext/>
      <w:spacing w:before="240" w:after="60"/>
      <w:outlineLvl w:val="1"/>
    </w:pPr>
    <w:rPr>
      <w:rFonts w:ascii="Cambria" w:eastAsia="Cambria" w:hAnsi="Cambria" w:cs="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pPr>
      <w:spacing w:line="360" w:lineRule="auto"/>
      <w:jc w:val="both"/>
    </w:pPr>
  </w:style>
  <w:style w:type="paragraph" w:styleId="Lista">
    <w:name w:val="List"/>
    <w:basedOn w:val="Textbody"/>
    <w:rPr>
      <w:rFonts w:cs="Mang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Mangal"/>
    </w:rPr>
  </w:style>
  <w:style w:type="paragraph" w:customStyle="1" w:styleId="Nagwek20">
    <w:name w:val="Nagłówek2"/>
    <w:basedOn w:val="Standard"/>
    <w:next w:val="Textbody"/>
    <w:pPr>
      <w:keepNext/>
      <w:spacing w:before="240" w:after="120"/>
    </w:pPr>
    <w:rPr>
      <w:rFonts w:ascii="Liberation Sans" w:eastAsia="Microsoft YaHei" w:hAnsi="Liberation Sans" w:cs="Arial"/>
      <w:sz w:val="28"/>
      <w:szCs w:val="28"/>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paragraph" w:customStyle="1" w:styleId="Legenda2">
    <w:name w:val="Legenda2"/>
    <w:basedOn w:val="Standard"/>
    <w:pPr>
      <w:suppressLineNumbers/>
      <w:spacing w:before="120" w:after="120"/>
    </w:pPr>
    <w:rPr>
      <w:rFonts w:cs="Arial"/>
      <w:i/>
      <w:iCs/>
    </w:rPr>
  </w:style>
  <w:style w:type="paragraph" w:customStyle="1" w:styleId="Indexuser">
    <w:name w:val="Index (user)"/>
    <w:basedOn w:val="Standard"/>
    <w:pPr>
      <w:suppressLineNumbers/>
    </w:pPr>
    <w:rPr>
      <w:rFonts w:cs="Arial"/>
    </w:rPr>
  </w:style>
  <w:style w:type="paragraph" w:customStyle="1" w:styleId="Nagwek10">
    <w:name w:val="Nagłówek1"/>
    <w:basedOn w:val="Standard"/>
    <w:next w:val="Textbody"/>
    <w:pPr>
      <w:keepNext/>
      <w:spacing w:before="240" w:after="120"/>
    </w:pPr>
    <w:rPr>
      <w:rFonts w:ascii="Arial" w:eastAsia="SimSun, 宋体" w:hAnsi="Arial" w:cs="Mangal"/>
      <w:sz w:val="28"/>
      <w:szCs w:val="28"/>
    </w:rPr>
  </w:style>
  <w:style w:type="paragraph" w:customStyle="1" w:styleId="Legenda1">
    <w:name w:val="Legenda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styleId="Tekstdymka">
    <w:name w:val="Balloon Text"/>
    <w:basedOn w:val="Standard"/>
    <w:rPr>
      <w:rFonts w:ascii="Tahoma" w:eastAsia="Tahoma" w:hAnsi="Tahoma" w:cs="Tahoma"/>
      <w:sz w:val="16"/>
      <w:szCs w:val="16"/>
    </w:rPr>
  </w:style>
  <w:style w:type="paragraph" w:customStyle="1" w:styleId="Framecontents">
    <w:name w:val="Frame contents"/>
    <w:basedOn w:val="Textbody"/>
  </w:style>
  <w:style w:type="paragraph" w:customStyle="1" w:styleId="Endnote">
    <w:name w:val="Endnote"/>
    <w:basedOn w:val="Standard"/>
    <w:rPr>
      <w:sz w:val="20"/>
      <w:szCs w:val="20"/>
    </w:rPr>
  </w:style>
  <w:style w:type="paragraph" w:customStyle="1" w:styleId="FrameContents0">
    <w:name w:val="Frame Contents"/>
    <w:basedOn w:val="Standard"/>
  </w:style>
  <w:style w:type="paragraph" w:styleId="Akapitzlist">
    <w:name w:val="List Paragraph"/>
    <w:basedOn w:val="Standard"/>
    <w:pPr>
      <w:suppressAutoHyphens w:val="0"/>
      <w:spacing w:after="200" w:line="276" w:lineRule="auto"/>
      <w:ind w:left="720"/>
    </w:pPr>
    <w:rPr>
      <w:rFonts w:ascii="Calibri" w:eastAsia="Calibri" w:hAnsi="Calibri" w:cs="Calibri"/>
      <w:sz w:val="22"/>
      <w:szCs w:val="22"/>
      <w:lang w:eastAsia="ar-SA"/>
    </w:rPr>
  </w:style>
  <w:style w:type="paragraph" w:styleId="NormalnyWeb">
    <w:name w:val="Normal (Web)"/>
    <w:basedOn w:val="Standard"/>
    <w:pPr>
      <w:spacing w:before="100" w:after="100" w:line="276" w:lineRule="auto"/>
    </w:pPr>
    <w:rPr>
      <w:rFonts w:ascii="Calibri" w:eastAsia="Calibri" w:hAnsi="Calibri" w:cs="Calibri"/>
      <w:sz w:val="22"/>
      <w:szCs w:val="22"/>
      <w:lang w:eastAsia="ar-SA"/>
    </w:rPr>
  </w:style>
  <w:style w:type="paragraph" w:customStyle="1" w:styleId="Tekstkomentarza1">
    <w:name w:val="Tekst komentarza1"/>
    <w:basedOn w:val="Standard"/>
    <w:pPr>
      <w:suppressAutoHyphens w:val="0"/>
    </w:pPr>
    <w:rPr>
      <w:sz w:val="20"/>
    </w:rPr>
  </w:style>
  <w:style w:type="paragraph" w:customStyle="1" w:styleId="western">
    <w:name w:val="western"/>
    <w:basedOn w:val="Standard"/>
    <w:pPr>
      <w:suppressAutoHyphens w:val="0"/>
      <w:spacing w:before="280" w:after="119"/>
    </w:pPr>
    <w:rPr>
      <w:color w:val="000000"/>
    </w:rPr>
  </w:style>
  <w:style w:type="paragraph" w:customStyle="1" w:styleId="Legenda3">
    <w:name w:val="Legenda3"/>
    <w:basedOn w:val="Standard"/>
    <w:pPr>
      <w:spacing w:before="120" w:after="120"/>
    </w:pPr>
    <w:rPr>
      <w:i/>
      <w:iCs/>
      <w:lang w:eastAsia="ar-SA"/>
    </w:rPr>
  </w:style>
  <w:style w:type="paragraph" w:customStyle="1" w:styleId="Legenda4">
    <w:name w:val="Legenda4"/>
    <w:basedOn w:val="Standard"/>
    <w:pPr>
      <w:spacing w:before="120" w:after="120"/>
    </w:pPr>
    <w:rPr>
      <w:rFonts w:eastAsia="Lucida Sans"/>
      <w:i/>
      <w:iCs/>
      <w:lang w:eastAsia="ar-SA"/>
    </w:rPr>
  </w:style>
  <w:style w:type="paragraph" w:customStyle="1" w:styleId="Legenda5">
    <w:name w:val="Legenda5"/>
    <w:basedOn w:val="Standard"/>
    <w:pPr>
      <w:spacing w:before="120" w:after="120"/>
    </w:pPr>
    <w:rPr>
      <w:i/>
      <w:iCs/>
      <w:lang w:eastAsia="ar-SA"/>
    </w:rPr>
  </w:style>
  <w:style w:type="paragraph" w:customStyle="1" w:styleId="Nagwek3">
    <w:name w:val="Nagłówek3"/>
    <w:basedOn w:val="Standard"/>
    <w:pPr>
      <w:keepNext/>
      <w:spacing w:before="240" w:after="120"/>
    </w:pPr>
    <w:rPr>
      <w:rFonts w:ascii="Liberation Sans" w:eastAsia="Liberation Sans" w:hAnsi="Liberation Sans" w:cs="Liberation Sans"/>
      <w:sz w:val="28"/>
      <w:szCs w:val="28"/>
      <w:lang w:eastAsia="ar-SA"/>
    </w:rPr>
  </w:style>
  <w:style w:type="paragraph" w:customStyle="1" w:styleId="Nagwek4">
    <w:name w:val="Nagłówek4"/>
    <w:basedOn w:val="Standard"/>
    <w:pPr>
      <w:keepNext/>
      <w:spacing w:before="240" w:after="120"/>
    </w:pPr>
    <w:rPr>
      <w:rFonts w:ascii="Liberation Sans" w:eastAsia="Liberation Sans" w:hAnsi="Liberation Sans" w:cs="Liberation Sans"/>
      <w:sz w:val="28"/>
      <w:szCs w:val="28"/>
      <w:lang w:eastAsia="ar-SA"/>
    </w:rPr>
  </w:style>
  <w:style w:type="paragraph" w:customStyle="1" w:styleId="DocumentMap">
    <w:name w:val="DocumentMap"/>
    <w:pPr>
      <w:widowControl/>
      <w:suppressAutoHyphens/>
      <w:textAlignment w:val="auto"/>
    </w:pPr>
    <w:rPr>
      <w:rFonts w:ascii="Times New Roman" w:eastAsia="Cambria Math" w:hAnsi="Times New Roman" w:cs="Times New Roman"/>
      <w:sz w:val="20"/>
      <w:szCs w:val="20"/>
      <w:lang w:eastAsia="pl-PL" w:bidi="ar-SA"/>
    </w:rPr>
  </w:style>
  <w:style w:type="paragraph" w:styleId="Nagwek">
    <w:name w:val="header"/>
    <w:basedOn w:val="Standard"/>
    <w:pPr>
      <w:suppressLineNumbers/>
      <w:tabs>
        <w:tab w:val="center" w:pos="4819"/>
        <w:tab w:val="right" w:pos="9638"/>
      </w:tabs>
    </w:pPr>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Calibri" w:hAnsi="Verdana" w:cs="Verdana"/>
      <w:b w:val="0"/>
      <w:sz w:val="16"/>
      <w:szCs w:val="16"/>
      <w:lang w:eastAsia="en-US"/>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St6z1">
    <w:name w:val="WW8NumSt6z1"/>
  </w:style>
  <w:style w:type="character" w:customStyle="1" w:styleId="WW8NumSt6z2">
    <w:name w:val="WW8NumSt6z2"/>
  </w:style>
  <w:style w:type="character" w:customStyle="1" w:styleId="WW8NumSt6z3">
    <w:name w:val="WW8NumSt6z3"/>
  </w:style>
  <w:style w:type="character" w:customStyle="1" w:styleId="WW8NumSt6z4">
    <w:name w:val="WW8NumSt6z4"/>
  </w:style>
  <w:style w:type="character" w:customStyle="1" w:styleId="WW8NumSt6z5">
    <w:name w:val="WW8NumSt6z5"/>
  </w:style>
  <w:style w:type="character" w:customStyle="1" w:styleId="WW8NumSt6z6">
    <w:name w:val="WW8NumSt6z6"/>
  </w:style>
  <w:style w:type="character" w:customStyle="1" w:styleId="WW8NumSt6z7">
    <w:name w:val="WW8NumSt6z7"/>
  </w:style>
  <w:style w:type="character" w:customStyle="1" w:styleId="WW8NumSt6z8">
    <w:name w:val="WW8NumSt6z8"/>
  </w:style>
  <w:style w:type="character" w:customStyle="1" w:styleId="Domylnaczcionkaakapitu3">
    <w:name w:val="Domyślna czcionka akapitu3"/>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Domylnaczcionkaakapitu2">
    <w:name w:val="Domyślna czcionka akapitu2"/>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13z0">
    <w:name w:val="WW8Num13z0"/>
    <w:rPr>
      <w:rFonts w:ascii="Symbol" w:eastAsia="Symbol" w:hAnsi="Symbol" w:cs="Symbol"/>
      <w:color w:val="000000"/>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Domylnaczcionkaakapitu1">
    <w:name w:val="Domyślna czcionka akapitu1"/>
  </w:style>
  <w:style w:type="character" w:customStyle="1" w:styleId="Internetlink">
    <w:name w:val="Internet link"/>
    <w:rPr>
      <w:color w:val="0000FF"/>
      <w:u w:val="single"/>
    </w:rPr>
  </w:style>
  <w:style w:type="character" w:styleId="Numerstrony">
    <w:name w:val="page number"/>
    <w:basedOn w:val="Domylnaczcionkaakapitu1"/>
  </w:style>
  <w:style w:type="character" w:customStyle="1" w:styleId="ZnakZnak">
    <w:name w:val="Znak Znak"/>
    <w:rPr>
      <w:lang w:eastAsia="zh-CN"/>
    </w:rPr>
  </w:style>
  <w:style w:type="character" w:customStyle="1" w:styleId="EndnoteCharacters">
    <w:name w:val="Endnote Characters"/>
    <w:rPr>
      <w:position w:val="0"/>
      <w:vertAlign w:val="superscript"/>
    </w:rPr>
  </w:style>
  <w:style w:type="character" w:customStyle="1" w:styleId="ZnakZnak1">
    <w:name w:val="Znak Znak1"/>
    <w:rPr>
      <w:rFonts w:ascii="Cambria" w:eastAsia="Times New Roman" w:hAnsi="Cambria" w:cs="Times New Roman"/>
      <w:b/>
      <w:bCs/>
      <w:i/>
      <w:iCs/>
      <w:sz w:val="28"/>
      <w:szCs w:val="28"/>
      <w:lang w:eastAsia="zh-CN"/>
    </w:rPr>
  </w:style>
  <w:style w:type="character" w:customStyle="1" w:styleId="NagwekZnak">
    <w:name w:val="Nagłówek Znak"/>
    <w:rPr>
      <w:sz w:val="24"/>
      <w:szCs w:val="24"/>
      <w:lang w:eastAsia="zh-CN"/>
    </w:rPr>
  </w:style>
  <w:style w:type="character" w:customStyle="1" w:styleId="FootnoteSymbol">
    <w:name w:val="Footnote Symbol"/>
    <w:rPr>
      <w:position w:val="0"/>
      <w:vertAlign w:val="superscript"/>
    </w:rPr>
  </w:style>
  <w:style w:type="character" w:customStyle="1" w:styleId="Nagwek1Znak">
    <w:name w:val="Nagłówek 1 Znak"/>
    <w:rPr>
      <w:b/>
      <w:bCs/>
      <w:sz w:val="24"/>
      <w:szCs w:val="24"/>
      <w:lang w:eastAsia="zh-CN"/>
    </w:rPr>
  </w:style>
  <w:style w:type="character" w:customStyle="1" w:styleId="dokument-obowiazujacy">
    <w:name w:val="dokument-obowiazujacy"/>
  </w:style>
  <w:style w:type="character" w:customStyle="1" w:styleId="Odwoaniedokomentarza1">
    <w:name w:val="Odwołanie do komentarza1"/>
    <w:rPr>
      <w:sz w:val="16"/>
    </w:rPr>
  </w:style>
  <w:style w:type="character" w:customStyle="1" w:styleId="TekstdymkaZnak">
    <w:name w:val="Tekst dymka Znak"/>
    <w:rPr>
      <w:rFonts w:ascii="Tahoma" w:eastAsia="Tahoma" w:hAnsi="Tahoma" w:cs="Tahoma"/>
      <w:sz w:val="16"/>
      <w:szCs w:val="16"/>
    </w:rPr>
  </w:style>
  <w:style w:type="character" w:customStyle="1" w:styleId="StopkaZnak">
    <w:name w:val="Stopka Znak"/>
    <w:rPr>
      <w:rFonts w:ascii="Times New Roman" w:eastAsia="Times New Roman" w:hAnsi="Times New Roman" w:cs="Times New Roman"/>
      <w:sz w:val="24"/>
      <w:szCs w:val="24"/>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rFonts w:eastAsia="Times New Roman"/>
      <w:bCs w:val="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Domylnaczcionkaakapitu4">
    <w:name w:val="Domyślna czcionka akapitu4"/>
  </w:style>
  <w:style w:type="character" w:customStyle="1" w:styleId="Domylnaczcionkaakapitu5">
    <w:name w:val="Domyślna czcionka akapitu5"/>
  </w:style>
  <w:style w:type="character" w:customStyle="1" w:styleId="Domylnaczcionkaakapitu6">
    <w:name w:val="Domyślna czcionka akapitu6"/>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Num1">
    <w:name w:val="WWNum1"/>
    <w:basedOn w:val="Bezlisty"/>
    <w:pPr>
      <w:numPr>
        <w:numId w:val="3"/>
      </w:numPr>
    </w:pPr>
  </w:style>
  <w:style w:type="paragraph" w:customStyle="1" w:styleId="Default">
    <w:name w:val="Default"/>
    <w:rsid w:val="002E0E17"/>
    <w:pPr>
      <w:widowControl/>
      <w:autoSpaceDE w:val="0"/>
      <w:adjustRightInd w:val="0"/>
      <w:textAlignment w:val="auto"/>
    </w:pPr>
    <w:rPr>
      <w:rFonts w:ascii="Times New Roman" w:hAnsi="Times New Roman" w:cs="Times New Roman"/>
      <w:color w:val="000000"/>
      <w:kern w:val="0"/>
      <w:lang w:bidi="ar-SA"/>
    </w:rPr>
  </w:style>
  <w:style w:type="paragraph" w:styleId="Tekstprzypisukocowego">
    <w:name w:val="endnote text"/>
    <w:basedOn w:val="Normalny"/>
    <w:link w:val="TekstprzypisukocowegoZnak"/>
    <w:uiPriority w:val="99"/>
    <w:semiHidden/>
    <w:unhideWhenUsed/>
    <w:rsid w:val="00497566"/>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497566"/>
    <w:rPr>
      <w:rFonts w:cs="Mangal"/>
      <w:sz w:val="20"/>
      <w:szCs w:val="18"/>
    </w:rPr>
  </w:style>
  <w:style w:type="character" w:styleId="Odwoanieprzypisukocowego">
    <w:name w:val="endnote reference"/>
    <w:basedOn w:val="Domylnaczcionkaakapitu"/>
    <w:uiPriority w:val="99"/>
    <w:semiHidden/>
    <w:unhideWhenUsed/>
    <w:rsid w:val="00497566"/>
    <w:rPr>
      <w:vertAlign w:val="superscript"/>
    </w:rPr>
  </w:style>
  <w:style w:type="paragraph" w:styleId="Tekstpodstawowy">
    <w:name w:val="Body Text"/>
    <w:basedOn w:val="Normalny"/>
    <w:link w:val="TekstpodstawowyZnak"/>
    <w:semiHidden/>
    <w:unhideWhenUsed/>
    <w:rsid w:val="00607339"/>
    <w:pPr>
      <w:shd w:val="clear" w:color="auto" w:fill="FFFFFF"/>
      <w:autoSpaceDE w:val="0"/>
      <w:autoSpaceDN/>
      <w:spacing w:line="410" w:lineRule="exact"/>
      <w:jc w:val="both"/>
      <w:textAlignment w:val="auto"/>
    </w:pPr>
    <w:rPr>
      <w:rFonts w:ascii="Times New Roman" w:eastAsia="Times New Roman" w:hAnsi="Times New Roman" w:cs="Times New Roman"/>
      <w:color w:val="000000"/>
      <w:kern w:val="0"/>
      <w:sz w:val="25"/>
      <w:szCs w:val="25"/>
      <w:lang w:val="x-none" w:bidi="ar-SA"/>
    </w:rPr>
  </w:style>
  <w:style w:type="character" w:customStyle="1" w:styleId="TekstpodstawowyZnak">
    <w:name w:val="Tekst podstawowy Znak"/>
    <w:basedOn w:val="Domylnaczcionkaakapitu"/>
    <w:link w:val="Tekstpodstawowy"/>
    <w:semiHidden/>
    <w:rsid w:val="00607339"/>
    <w:rPr>
      <w:rFonts w:ascii="Times New Roman" w:eastAsia="Times New Roman" w:hAnsi="Times New Roman" w:cs="Times New Roman"/>
      <w:color w:val="000000"/>
      <w:kern w:val="0"/>
      <w:sz w:val="25"/>
      <w:szCs w:val="25"/>
      <w:shd w:val="clear" w:color="auto" w:fill="FFFFFF"/>
      <w:lang w:val="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85119">
      <w:bodyDiv w:val="1"/>
      <w:marLeft w:val="0"/>
      <w:marRight w:val="0"/>
      <w:marTop w:val="0"/>
      <w:marBottom w:val="0"/>
      <w:divBdr>
        <w:top w:val="none" w:sz="0" w:space="0" w:color="auto"/>
        <w:left w:val="none" w:sz="0" w:space="0" w:color="auto"/>
        <w:bottom w:val="none" w:sz="0" w:space="0" w:color="auto"/>
        <w:right w:val="none" w:sz="0" w:space="0" w:color="auto"/>
      </w:divBdr>
    </w:div>
    <w:div w:id="578752412">
      <w:bodyDiv w:val="1"/>
      <w:marLeft w:val="0"/>
      <w:marRight w:val="0"/>
      <w:marTop w:val="0"/>
      <w:marBottom w:val="0"/>
      <w:divBdr>
        <w:top w:val="none" w:sz="0" w:space="0" w:color="auto"/>
        <w:left w:val="none" w:sz="0" w:space="0" w:color="auto"/>
        <w:bottom w:val="none" w:sz="0" w:space="0" w:color="auto"/>
        <w:right w:val="none" w:sz="0" w:space="0" w:color="auto"/>
      </w:divBdr>
    </w:div>
    <w:div w:id="747462139">
      <w:bodyDiv w:val="1"/>
      <w:marLeft w:val="0"/>
      <w:marRight w:val="0"/>
      <w:marTop w:val="0"/>
      <w:marBottom w:val="0"/>
      <w:divBdr>
        <w:top w:val="none" w:sz="0" w:space="0" w:color="auto"/>
        <w:left w:val="none" w:sz="0" w:space="0" w:color="auto"/>
        <w:bottom w:val="none" w:sz="0" w:space="0" w:color="auto"/>
        <w:right w:val="none" w:sz="0" w:space="0" w:color="auto"/>
      </w:divBdr>
    </w:div>
    <w:div w:id="1603296932">
      <w:bodyDiv w:val="1"/>
      <w:marLeft w:val="0"/>
      <w:marRight w:val="0"/>
      <w:marTop w:val="0"/>
      <w:marBottom w:val="0"/>
      <w:divBdr>
        <w:top w:val="none" w:sz="0" w:space="0" w:color="auto"/>
        <w:left w:val="none" w:sz="0" w:space="0" w:color="auto"/>
        <w:bottom w:val="none" w:sz="0" w:space="0" w:color="auto"/>
        <w:right w:val="none" w:sz="0" w:space="0" w:color="auto"/>
      </w:divBdr>
    </w:div>
    <w:div w:id="160834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306</Words>
  <Characters>1838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 A Ś W I A D C Z E N I E  69/03</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Ś W I A D C Z E N I E  69/03</dc:title>
  <dc:subject/>
  <dc:creator>Sebastian Mazur</dc:creator>
  <cp:lastModifiedBy>Adriana Biniakowska</cp:lastModifiedBy>
  <cp:revision>20</cp:revision>
  <cp:lastPrinted>2024-03-22T12:03:00Z</cp:lastPrinted>
  <dcterms:created xsi:type="dcterms:W3CDTF">2024-03-22T13:13:00Z</dcterms:created>
  <dcterms:modified xsi:type="dcterms:W3CDTF">2024-08-14T06:08:00Z</dcterms:modified>
</cp:coreProperties>
</file>