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5C4930" w14:textId="2F63CE9B" w:rsidR="00C50E09" w:rsidRPr="00C50E09" w:rsidRDefault="00C50E09" w:rsidP="00C50E09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</w:pPr>
      <w:r w:rsidRPr="00C50E09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>PROJEKT</w:t>
      </w:r>
      <w:r w:rsidR="00334254">
        <w:rPr>
          <w:rFonts w:ascii="Times New Roman" w:hAnsi="Times New Roman" w:cs="Times New Roman"/>
          <w:b/>
          <w:bCs/>
          <w:i/>
          <w:iCs/>
          <w:kern w:val="0"/>
          <w:sz w:val="20"/>
          <w:szCs w:val="20"/>
        </w:rPr>
        <w:t xml:space="preserve"> 13.1.</w:t>
      </w:r>
    </w:p>
    <w:p w14:paraId="0E23219B" w14:textId="77777777" w:rsidR="00C50E09" w:rsidRDefault="00C50E09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DB27E7E" w14:textId="67D1F9E8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8751F6">
        <w:rPr>
          <w:rFonts w:ascii="Times New Roman" w:hAnsi="Times New Roman" w:cs="Times New Roman"/>
          <w:b/>
          <w:bCs/>
          <w:kern w:val="0"/>
          <w:sz w:val="20"/>
          <w:szCs w:val="20"/>
        </w:rPr>
        <w:t>IV</w:t>
      </w:r>
      <w:r w:rsidR="004C0447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1A28DCFF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>28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>marca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5A187AFC" w14:textId="5A0D7CA0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</w:t>
      </w:r>
      <w:r w:rsidR="00F5719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na lata 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27AA7611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2024 r. poz. 1465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, art.229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ź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>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), art. 111 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pkt 1 i 3 ustawy z dnia 12 marca 2022 roku o pomocy obywatelom Ukrainy w związku z konfliktem zbrojnym 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na terytorium tego państwa (Dz.U. z 202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</w:t>
      </w:r>
      <w:r w:rsidR="00A94392">
        <w:rPr>
          <w:rFonts w:ascii="Times New Roman" w:hAnsi="Times New Roman" w:cs="Times New Roman"/>
          <w:kern w:val="0"/>
          <w:sz w:val="20"/>
          <w:szCs w:val="20"/>
        </w:rPr>
        <w:t>337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077636E2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1.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uchwale Nr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IX/100/2024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 z dnia 20 grudnia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roku w sprawie Wieloletniej Prognozy Finansowej Gminy Mrocza na lata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-2042</w:t>
      </w:r>
      <w:r w:rsidR="008751F6">
        <w:rPr>
          <w:rFonts w:ascii="Times New Roman" w:hAnsi="Times New Roman" w:cs="Times New Roman"/>
          <w:kern w:val="0"/>
          <w:sz w:val="20"/>
          <w:szCs w:val="20"/>
        </w:rPr>
        <w:t>, zmienionej: Uchwałą Nr X/111/2025 Rady Miejskiej w Mroczy z dnia 14 stycznia 2025 roku, Uchwałą Nr XII/130/2025 Rady Miejskiej w Mroczy z dnia 10 lutego 2025 roku,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5EFBA7AF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2 do cytowanej uchwały otrzymuje brzmienie określone załącznikiem Nr 2            do niniejszej uchwały;</w:t>
      </w:r>
    </w:p>
    <w:p w14:paraId="775CD08B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3.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§4.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076ED1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219B69E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63F7F2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EBD5D1B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10D8D424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lastRenderedPageBreak/>
        <w:t>UZASADNIENIE</w:t>
      </w:r>
    </w:p>
    <w:p w14:paraId="549D2B5D" w14:textId="4B8B466D" w:rsidR="00FE13A1" w:rsidRPr="00310E2A" w:rsidRDefault="000C48D3" w:rsidP="00FE1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Niniejszą uchwałą zaktualizowano wielkości dochodów i wydatków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 w związku ze zmianami w Uchwale zmieniającej uchwałę w sprawie uchwalenia budżetu Gminy Mrocza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rok. </w:t>
      </w:r>
      <w:r w:rsidR="00571251">
        <w:rPr>
          <w:rFonts w:ascii="Times New Roman" w:hAnsi="Times New Roman" w:cs="Times New Roman"/>
          <w:kern w:val="0"/>
          <w:sz w:val="20"/>
          <w:szCs w:val="20"/>
        </w:rPr>
        <w:t>Zmian       w Wieloletniej Prognozie Finansowej dokonano w związku z koniecznością wprowadzenia zwiększeń bądź zmniejszeń: limitów wydatków, limitów zobowiązań, łącznych nakładów finansowych na poszczególne wydatki bieżące i majątkowe przedsięwzięć. Niniejsz</w:t>
      </w:r>
      <w:r w:rsidR="00310E2A">
        <w:rPr>
          <w:rFonts w:ascii="Times New Roman" w:hAnsi="Times New Roman" w:cs="Times New Roman"/>
          <w:kern w:val="0"/>
          <w:sz w:val="20"/>
          <w:szCs w:val="20"/>
        </w:rPr>
        <w:t>ą</w:t>
      </w:r>
      <w:r w:rsidR="00571251">
        <w:rPr>
          <w:rFonts w:ascii="Times New Roman" w:hAnsi="Times New Roman" w:cs="Times New Roman"/>
          <w:kern w:val="0"/>
          <w:sz w:val="20"/>
          <w:szCs w:val="20"/>
        </w:rPr>
        <w:t xml:space="preserve"> uchwa</w:t>
      </w:r>
      <w:r w:rsidR="00310E2A">
        <w:rPr>
          <w:rFonts w:ascii="Times New Roman" w:hAnsi="Times New Roman" w:cs="Times New Roman"/>
          <w:kern w:val="0"/>
          <w:sz w:val="20"/>
          <w:szCs w:val="20"/>
        </w:rPr>
        <w:t>łą</w:t>
      </w:r>
      <w:r w:rsidR="00571251">
        <w:rPr>
          <w:rFonts w:ascii="Times New Roman" w:hAnsi="Times New Roman" w:cs="Times New Roman"/>
          <w:kern w:val="0"/>
          <w:sz w:val="20"/>
          <w:szCs w:val="20"/>
        </w:rPr>
        <w:t xml:space="preserve"> wprowadza się </w:t>
      </w:r>
      <w:r w:rsidR="00310E2A">
        <w:rPr>
          <w:rFonts w:ascii="Times New Roman" w:hAnsi="Times New Roman" w:cs="Times New Roman"/>
          <w:kern w:val="0"/>
          <w:sz w:val="20"/>
          <w:szCs w:val="20"/>
        </w:rPr>
        <w:t>przedsięwzięcie</w:t>
      </w:r>
      <w:r w:rsidR="00571251">
        <w:rPr>
          <w:rFonts w:ascii="Times New Roman" w:hAnsi="Times New Roman" w:cs="Times New Roman"/>
          <w:kern w:val="0"/>
          <w:sz w:val="20"/>
          <w:szCs w:val="20"/>
        </w:rPr>
        <w:t xml:space="preserve"> na wydatki majątkowe </w:t>
      </w:r>
      <w:r w:rsidR="00310E2A">
        <w:rPr>
          <w:rFonts w:ascii="Times New Roman" w:hAnsi="Times New Roman" w:cs="Times New Roman"/>
          <w:kern w:val="0"/>
          <w:sz w:val="20"/>
          <w:szCs w:val="20"/>
        </w:rPr>
        <w:t xml:space="preserve">w ramach </w:t>
      </w:r>
      <w:r w:rsidR="00310E2A" w:rsidRPr="00310E2A">
        <w:rPr>
          <w:rFonts w:ascii="Times New Roman" w:hAnsi="Times New Roman" w:cs="Times New Roman"/>
          <w:sz w:val="20"/>
          <w:szCs w:val="20"/>
        </w:rPr>
        <w:t xml:space="preserve">Rządowego Funduszu Rozwoju Dróg na realizację zadania </w:t>
      </w:r>
      <w:r w:rsidR="00310E2A">
        <w:rPr>
          <w:rFonts w:ascii="Times New Roman" w:hAnsi="Times New Roman" w:cs="Times New Roman"/>
          <w:sz w:val="20"/>
          <w:szCs w:val="20"/>
        </w:rPr>
        <w:t xml:space="preserve">pn. </w:t>
      </w:r>
      <w:r w:rsidR="00310E2A" w:rsidRPr="00310E2A">
        <w:rPr>
          <w:rFonts w:ascii="Times New Roman" w:hAnsi="Times New Roman" w:cs="Times New Roman"/>
          <w:sz w:val="20"/>
          <w:szCs w:val="20"/>
        </w:rPr>
        <w:t xml:space="preserve">„Remont drogi gminnej nr 090735C – ulicy Kościuszki od km 0+153,30 km+1+173,50 </w:t>
      </w:r>
      <w:r w:rsidR="00310E2A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310E2A" w:rsidRPr="00310E2A">
        <w:rPr>
          <w:rFonts w:ascii="Times New Roman" w:hAnsi="Times New Roman" w:cs="Times New Roman"/>
          <w:sz w:val="20"/>
          <w:szCs w:val="20"/>
        </w:rPr>
        <w:t xml:space="preserve">o długości 1 020,20 </w:t>
      </w:r>
      <w:r w:rsidR="001567B0">
        <w:rPr>
          <w:rFonts w:ascii="Times New Roman" w:hAnsi="Times New Roman" w:cs="Times New Roman"/>
          <w:sz w:val="20"/>
          <w:szCs w:val="20"/>
        </w:rPr>
        <w:t>k</w:t>
      </w:r>
      <w:r w:rsidR="00310E2A" w:rsidRPr="00310E2A">
        <w:rPr>
          <w:rFonts w:ascii="Times New Roman" w:hAnsi="Times New Roman" w:cs="Times New Roman"/>
          <w:sz w:val="20"/>
          <w:szCs w:val="20"/>
        </w:rPr>
        <w:t>m wraz z rozbudową skrzyżowania ulic Kościuszki i Piotra w Mroczy”.</w:t>
      </w:r>
    </w:p>
    <w:p w14:paraId="5AD08153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638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3"/>
    <w:rsid w:val="0005554C"/>
    <w:rsid w:val="000C48D3"/>
    <w:rsid w:val="00120259"/>
    <w:rsid w:val="001567B0"/>
    <w:rsid w:val="001F5CEB"/>
    <w:rsid w:val="002245E7"/>
    <w:rsid w:val="00310E2A"/>
    <w:rsid w:val="00334254"/>
    <w:rsid w:val="00360348"/>
    <w:rsid w:val="004C0447"/>
    <w:rsid w:val="00571251"/>
    <w:rsid w:val="005C09BE"/>
    <w:rsid w:val="00615722"/>
    <w:rsid w:val="00670F15"/>
    <w:rsid w:val="00676303"/>
    <w:rsid w:val="007B7DFB"/>
    <w:rsid w:val="00823500"/>
    <w:rsid w:val="008751F6"/>
    <w:rsid w:val="0088224E"/>
    <w:rsid w:val="008B5E99"/>
    <w:rsid w:val="008E3FF9"/>
    <w:rsid w:val="009A5FD4"/>
    <w:rsid w:val="00A87E4E"/>
    <w:rsid w:val="00A92E98"/>
    <w:rsid w:val="00A94392"/>
    <w:rsid w:val="00AB1266"/>
    <w:rsid w:val="00B17914"/>
    <w:rsid w:val="00BD624D"/>
    <w:rsid w:val="00C2131C"/>
    <w:rsid w:val="00C50E09"/>
    <w:rsid w:val="00C60EB4"/>
    <w:rsid w:val="00C72D16"/>
    <w:rsid w:val="00C84A71"/>
    <w:rsid w:val="00D14617"/>
    <w:rsid w:val="00D848FA"/>
    <w:rsid w:val="00D91390"/>
    <w:rsid w:val="00DB5CC5"/>
    <w:rsid w:val="00DC5173"/>
    <w:rsid w:val="00E06F80"/>
    <w:rsid w:val="00E372AF"/>
    <w:rsid w:val="00E44606"/>
    <w:rsid w:val="00E558BE"/>
    <w:rsid w:val="00ED5285"/>
    <w:rsid w:val="00F01123"/>
    <w:rsid w:val="00F57190"/>
    <w:rsid w:val="00FA1C44"/>
    <w:rsid w:val="00FC35EF"/>
    <w:rsid w:val="00FC6BBA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  <w15:chartTrackingRefBased/>
  <w15:docId w15:val="{C5D69325-7D92-4FAF-940F-AB62C87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379</Words>
  <Characters>2276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i Gminy w Mroczy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Maria Potka</cp:lastModifiedBy>
  <cp:revision>13</cp:revision>
  <cp:lastPrinted>2025-01-09T08:21:00Z</cp:lastPrinted>
  <dcterms:created xsi:type="dcterms:W3CDTF">2024-12-23T13:35:00Z</dcterms:created>
  <dcterms:modified xsi:type="dcterms:W3CDTF">2025-03-21T09:49:00Z</dcterms:modified>
</cp:coreProperties>
</file>