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AAF7" w14:textId="77777777" w:rsidR="00EC0431" w:rsidRPr="00EC0431" w:rsidRDefault="00DA2B10" w:rsidP="00EC04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0431">
        <w:rPr>
          <w:rFonts w:ascii="Times New Roman" w:hAnsi="Times New Roman" w:cs="Times New Roman"/>
          <w:sz w:val="24"/>
          <w:szCs w:val="24"/>
        </w:rPr>
        <w:t>Projekt</w:t>
      </w:r>
      <w:r w:rsidR="00A67A48" w:rsidRPr="00EC0431">
        <w:rPr>
          <w:rFonts w:ascii="Times New Roman" w:hAnsi="Times New Roman" w:cs="Times New Roman"/>
          <w:sz w:val="24"/>
          <w:szCs w:val="24"/>
        </w:rPr>
        <w:t xml:space="preserve"> </w:t>
      </w:r>
      <w:r w:rsidR="00EC0431" w:rsidRPr="00EC0431">
        <w:rPr>
          <w:rFonts w:ascii="Times New Roman" w:hAnsi="Times New Roman" w:cs="Times New Roman"/>
          <w:sz w:val="24"/>
          <w:szCs w:val="24"/>
        </w:rPr>
        <w:t>10.6.</w:t>
      </w:r>
    </w:p>
    <w:p w14:paraId="3795776F" w14:textId="5678EB59" w:rsidR="00A70570" w:rsidRPr="005871FB" w:rsidRDefault="005871FB" w:rsidP="00EC04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1FB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0E0416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8C2F17">
        <w:rPr>
          <w:rFonts w:ascii="Times New Roman" w:hAnsi="Times New Roman" w:cs="Times New Roman"/>
          <w:b/>
          <w:bCs/>
          <w:sz w:val="24"/>
          <w:szCs w:val="24"/>
        </w:rPr>
        <w:t>/…./202</w:t>
      </w:r>
      <w:r w:rsidR="00DF2B0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F1ABF30" w14:textId="053726AE" w:rsidR="002A2ACF" w:rsidRPr="005871FB" w:rsidRDefault="005871FB" w:rsidP="00C377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1FB">
        <w:rPr>
          <w:rFonts w:ascii="Times New Roman" w:hAnsi="Times New Roman" w:cs="Times New Roman"/>
          <w:b/>
          <w:bCs/>
          <w:sz w:val="24"/>
          <w:szCs w:val="24"/>
        </w:rPr>
        <w:t>RADY MIEJSKIEJ W MROCZY</w:t>
      </w:r>
    </w:p>
    <w:p w14:paraId="636930B1" w14:textId="77777777" w:rsidR="005871FB" w:rsidRPr="005871FB" w:rsidRDefault="005871FB" w:rsidP="00C377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F9B34" w14:textId="4FB33ADC" w:rsidR="002A2ACF" w:rsidRPr="008C2F17" w:rsidRDefault="009C27E8" w:rsidP="00C377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F17">
        <w:rPr>
          <w:rFonts w:ascii="Times New Roman" w:hAnsi="Times New Roman" w:cs="Times New Roman"/>
          <w:sz w:val="24"/>
          <w:szCs w:val="24"/>
        </w:rPr>
        <w:t>z</w:t>
      </w:r>
      <w:r w:rsidR="002A2ACF" w:rsidRPr="008C2F17">
        <w:rPr>
          <w:rFonts w:ascii="Times New Roman" w:hAnsi="Times New Roman" w:cs="Times New Roman"/>
          <w:sz w:val="24"/>
          <w:szCs w:val="24"/>
        </w:rPr>
        <w:t xml:space="preserve"> dnia </w:t>
      </w:r>
      <w:r w:rsidR="000E0416">
        <w:rPr>
          <w:rFonts w:ascii="Times New Roman" w:hAnsi="Times New Roman" w:cs="Times New Roman"/>
          <w:sz w:val="24"/>
          <w:szCs w:val="24"/>
        </w:rPr>
        <w:t>……</w:t>
      </w:r>
      <w:r w:rsidR="00DF2B06">
        <w:rPr>
          <w:rFonts w:ascii="Times New Roman" w:hAnsi="Times New Roman" w:cs="Times New Roman"/>
          <w:sz w:val="24"/>
          <w:szCs w:val="24"/>
        </w:rPr>
        <w:t>….</w:t>
      </w:r>
      <w:r w:rsidR="000E0416">
        <w:rPr>
          <w:rFonts w:ascii="Times New Roman" w:hAnsi="Times New Roman" w:cs="Times New Roman"/>
          <w:sz w:val="24"/>
          <w:szCs w:val="24"/>
        </w:rPr>
        <w:t>…</w:t>
      </w:r>
      <w:r w:rsidRPr="008C2F17">
        <w:rPr>
          <w:rFonts w:ascii="Times New Roman" w:hAnsi="Times New Roman" w:cs="Times New Roman"/>
          <w:sz w:val="24"/>
          <w:szCs w:val="24"/>
        </w:rPr>
        <w:t xml:space="preserve"> 202</w:t>
      </w:r>
      <w:r w:rsidR="00DF2B06">
        <w:rPr>
          <w:rFonts w:ascii="Times New Roman" w:hAnsi="Times New Roman" w:cs="Times New Roman"/>
          <w:sz w:val="24"/>
          <w:szCs w:val="24"/>
        </w:rPr>
        <w:t>5</w:t>
      </w:r>
      <w:r w:rsidRPr="008C2F1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CDC59E" w14:textId="57C760AB" w:rsidR="009C27E8" w:rsidRPr="005871FB" w:rsidRDefault="009C27E8" w:rsidP="00DA2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45578" w14:textId="3662879A" w:rsidR="00DA2B10" w:rsidRDefault="00DA2B10" w:rsidP="00DA2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901D9" w14:textId="77777777" w:rsidR="00712721" w:rsidRPr="005871FB" w:rsidRDefault="00712721" w:rsidP="00DA2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84D62" w14:textId="4B9F29EE" w:rsidR="009C27E8" w:rsidRPr="005871FB" w:rsidRDefault="009C27E8" w:rsidP="00CD5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1FB">
        <w:rPr>
          <w:rFonts w:ascii="Times New Roman" w:hAnsi="Times New Roman" w:cs="Times New Roman"/>
          <w:b/>
          <w:bCs/>
          <w:sz w:val="24"/>
          <w:szCs w:val="24"/>
        </w:rPr>
        <w:t>w sprawie wyrażenia woli zawarcia porozumienia pomiędzy Gminą Mrocza i Gminą Sośno w zakresie powierzenia zadania organizacji publicznego transportu zbiorowego</w:t>
      </w:r>
    </w:p>
    <w:p w14:paraId="34187AE9" w14:textId="6ADF8BCC" w:rsidR="009C27E8" w:rsidRPr="005871FB" w:rsidRDefault="009C27E8" w:rsidP="00DD6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2FB96" w14:textId="77777777" w:rsidR="00DA2B10" w:rsidRPr="005871FB" w:rsidRDefault="00DA2B10" w:rsidP="00DA2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347A4" w14:textId="11C842BD" w:rsidR="009C27E8" w:rsidRPr="005871FB" w:rsidRDefault="009C27E8" w:rsidP="002F0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FB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DC66F7" w:rsidRPr="005871FB">
        <w:rPr>
          <w:rFonts w:ascii="Times New Roman" w:hAnsi="Times New Roman" w:cs="Times New Roman"/>
          <w:sz w:val="24"/>
          <w:szCs w:val="24"/>
        </w:rPr>
        <w:t>7</w:t>
      </w:r>
      <w:r w:rsidRPr="005871FB">
        <w:rPr>
          <w:rFonts w:ascii="Times New Roman" w:hAnsi="Times New Roman" w:cs="Times New Roman"/>
          <w:sz w:val="24"/>
          <w:szCs w:val="24"/>
        </w:rPr>
        <w:t xml:space="preserve"> ust. 1 pkt </w:t>
      </w:r>
      <w:r w:rsidR="00DC66F7" w:rsidRPr="005871FB">
        <w:rPr>
          <w:rFonts w:ascii="Times New Roman" w:hAnsi="Times New Roman" w:cs="Times New Roman"/>
          <w:sz w:val="24"/>
          <w:szCs w:val="24"/>
        </w:rPr>
        <w:t xml:space="preserve">4 oraz </w:t>
      </w:r>
      <w:r w:rsidRPr="005871FB">
        <w:rPr>
          <w:rFonts w:ascii="Times New Roman" w:hAnsi="Times New Roman" w:cs="Times New Roman"/>
          <w:sz w:val="24"/>
          <w:szCs w:val="24"/>
        </w:rPr>
        <w:t xml:space="preserve">art. </w:t>
      </w:r>
      <w:r w:rsidR="00DC66F7" w:rsidRPr="005871FB">
        <w:rPr>
          <w:rFonts w:ascii="Times New Roman" w:hAnsi="Times New Roman" w:cs="Times New Roman"/>
          <w:sz w:val="24"/>
          <w:szCs w:val="24"/>
        </w:rPr>
        <w:t>74</w:t>
      </w:r>
      <w:r w:rsidRPr="005871FB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DC66F7" w:rsidRPr="005871FB">
        <w:rPr>
          <w:rFonts w:ascii="Times New Roman" w:hAnsi="Times New Roman" w:cs="Times New Roman"/>
          <w:sz w:val="24"/>
          <w:szCs w:val="24"/>
        </w:rPr>
        <w:t>8</w:t>
      </w:r>
      <w:r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="00DC66F7" w:rsidRPr="005871FB">
        <w:rPr>
          <w:rFonts w:ascii="Times New Roman" w:hAnsi="Times New Roman" w:cs="Times New Roman"/>
          <w:sz w:val="24"/>
          <w:szCs w:val="24"/>
        </w:rPr>
        <w:t>marca</w:t>
      </w:r>
      <w:r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="00DC66F7" w:rsidRPr="005871FB">
        <w:rPr>
          <w:rFonts w:ascii="Times New Roman" w:hAnsi="Times New Roman" w:cs="Times New Roman"/>
          <w:sz w:val="24"/>
          <w:szCs w:val="24"/>
        </w:rPr>
        <w:t>1990 r.</w:t>
      </w:r>
      <w:r w:rsidRPr="005871FB">
        <w:rPr>
          <w:rFonts w:ascii="Times New Roman" w:hAnsi="Times New Roman" w:cs="Times New Roman"/>
          <w:sz w:val="24"/>
          <w:szCs w:val="24"/>
        </w:rPr>
        <w:t xml:space="preserve"> o samorządzie </w:t>
      </w:r>
      <w:r w:rsidR="00DC66F7" w:rsidRPr="005871FB">
        <w:rPr>
          <w:rFonts w:ascii="Times New Roman" w:hAnsi="Times New Roman" w:cs="Times New Roman"/>
          <w:sz w:val="24"/>
          <w:szCs w:val="24"/>
        </w:rPr>
        <w:t>gminnym</w:t>
      </w:r>
      <w:r w:rsidRPr="005871FB">
        <w:rPr>
          <w:rFonts w:ascii="Times New Roman" w:hAnsi="Times New Roman" w:cs="Times New Roman"/>
          <w:sz w:val="24"/>
          <w:szCs w:val="24"/>
        </w:rPr>
        <w:t xml:space="preserve"> (Dz.</w:t>
      </w:r>
      <w:r w:rsidR="00603FBA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U.</w:t>
      </w:r>
      <w:r w:rsidR="00B26035">
        <w:rPr>
          <w:rFonts w:ascii="Times New Roman" w:hAnsi="Times New Roman" w:cs="Times New Roman"/>
          <w:sz w:val="24"/>
          <w:szCs w:val="24"/>
        </w:rPr>
        <w:t xml:space="preserve"> z 202</w:t>
      </w:r>
      <w:r w:rsidR="00DF2B06">
        <w:rPr>
          <w:rFonts w:ascii="Times New Roman" w:hAnsi="Times New Roman" w:cs="Times New Roman"/>
          <w:sz w:val="24"/>
          <w:szCs w:val="24"/>
        </w:rPr>
        <w:t>5</w:t>
      </w:r>
      <w:r w:rsidR="00B26035">
        <w:rPr>
          <w:rFonts w:ascii="Times New Roman" w:hAnsi="Times New Roman" w:cs="Times New Roman"/>
          <w:sz w:val="24"/>
          <w:szCs w:val="24"/>
        </w:rPr>
        <w:t xml:space="preserve"> r. poz.</w:t>
      </w:r>
      <w:r w:rsidR="00116BCD">
        <w:rPr>
          <w:rFonts w:ascii="Times New Roman" w:hAnsi="Times New Roman" w:cs="Times New Roman"/>
          <w:sz w:val="24"/>
          <w:szCs w:val="24"/>
        </w:rPr>
        <w:t xml:space="preserve"> </w:t>
      </w:r>
      <w:r w:rsidR="00DF2B06">
        <w:rPr>
          <w:rFonts w:ascii="Times New Roman" w:hAnsi="Times New Roman" w:cs="Times New Roman"/>
          <w:sz w:val="24"/>
          <w:szCs w:val="24"/>
        </w:rPr>
        <w:t>1153</w:t>
      </w:r>
      <w:r w:rsidRPr="005871FB">
        <w:rPr>
          <w:rFonts w:ascii="Times New Roman" w:hAnsi="Times New Roman" w:cs="Times New Roman"/>
          <w:sz w:val="24"/>
          <w:szCs w:val="24"/>
        </w:rPr>
        <w:t xml:space="preserve">), art. 7 ust. 1 pkt </w:t>
      </w:r>
      <w:r w:rsidR="00280E73" w:rsidRPr="005871FB">
        <w:rPr>
          <w:rFonts w:ascii="Times New Roman" w:hAnsi="Times New Roman" w:cs="Times New Roman"/>
          <w:sz w:val="24"/>
          <w:szCs w:val="24"/>
        </w:rPr>
        <w:t>1</w:t>
      </w:r>
      <w:r w:rsidRPr="005871FB">
        <w:rPr>
          <w:rFonts w:ascii="Times New Roman" w:hAnsi="Times New Roman" w:cs="Times New Roman"/>
          <w:sz w:val="24"/>
          <w:szCs w:val="24"/>
        </w:rPr>
        <w:t xml:space="preserve"> lit</w:t>
      </w:r>
      <w:r w:rsidR="00603FBA">
        <w:rPr>
          <w:rFonts w:ascii="Times New Roman" w:hAnsi="Times New Roman" w:cs="Times New Roman"/>
          <w:sz w:val="24"/>
          <w:szCs w:val="24"/>
        </w:rPr>
        <w:t>.</w:t>
      </w:r>
      <w:r w:rsidRPr="005871FB">
        <w:rPr>
          <w:rFonts w:ascii="Times New Roman" w:hAnsi="Times New Roman" w:cs="Times New Roman"/>
          <w:sz w:val="24"/>
          <w:szCs w:val="24"/>
        </w:rPr>
        <w:t xml:space="preserve"> b ustawy z dnia</w:t>
      </w:r>
      <w:r w:rsidR="00690459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16 grudnia 2010 r. o publicznym transporcie zbiorowym (Dz.</w:t>
      </w:r>
      <w:r w:rsidR="00603FBA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 xml:space="preserve">U. </w:t>
      </w:r>
      <w:r w:rsidR="00B26035">
        <w:rPr>
          <w:rFonts w:ascii="Times New Roman" w:hAnsi="Times New Roman" w:cs="Times New Roman"/>
          <w:sz w:val="24"/>
          <w:szCs w:val="24"/>
        </w:rPr>
        <w:t xml:space="preserve">z </w:t>
      </w:r>
      <w:r w:rsidR="000E0416">
        <w:rPr>
          <w:rFonts w:ascii="Times New Roman" w:hAnsi="Times New Roman" w:cs="Times New Roman"/>
          <w:sz w:val="24"/>
          <w:szCs w:val="24"/>
        </w:rPr>
        <w:t>202</w:t>
      </w:r>
      <w:r w:rsidR="00DF2B06">
        <w:rPr>
          <w:rFonts w:ascii="Times New Roman" w:hAnsi="Times New Roman" w:cs="Times New Roman"/>
          <w:sz w:val="24"/>
          <w:szCs w:val="24"/>
        </w:rPr>
        <w:t>5</w:t>
      </w:r>
      <w:r w:rsidR="00B26035">
        <w:rPr>
          <w:rFonts w:ascii="Times New Roman" w:hAnsi="Times New Roman" w:cs="Times New Roman"/>
          <w:sz w:val="24"/>
          <w:szCs w:val="24"/>
        </w:rPr>
        <w:t xml:space="preserve"> r</w:t>
      </w:r>
      <w:r w:rsidR="000E0416">
        <w:rPr>
          <w:rFonts w:ascii="Times New Roman" w:hAnsi="Times New Roman" w:cs="Times New Roman"/>
          <w:sz w:val="24"/>
          <w:szCs w:val="24"/>
        </w:rPr>
        <w:t>.</w:t>
      </w:r>
      <w:r w:rsidR="001C680D">
        <w:rPr>
          <w:rFonts w:ascii="Times New Roman" w:hAnsi="Times New Roman" w:cs="Times New Roman"/>
          <w:sz w:val="24"/>
          <w:szCs w:val="24"/>
        </w:rPr>
        <w:t xml:space="preserve"> poz.</w:t>
      </w:r>
      <w:r w:rsidR="00116BCD">
        <w:rPr>
          <w:rFonts w:ascii="Times New Roman" w:hAnsi="Times New Roman" w:cs="Times New Roman"/>
          <w:sz w:val="24"/>
          <w:szCs w:val="24"/>
        </w:rPr>
        <w:t xml:space="preserve"> </w:t>
      </w:r>
      <w:r w:rsidR="00DF2B06">
        <w:rPr>
          <w:rFonts w:ascii="Times New Roman" w:hAnsi="Times New Roman" w:cs="Times New Roman"/>
          <w:sz w:val="24"/>
          <w:szCs w:val="24"/>
        </w:rPr>
        <w:t>285</w:t>
      </w:r>
      <w:r w:rsidR="002D7B04" w:rsidRPr="005871FB">
        <w:rPr>
          <w:rFonts w:ascii="Times New Roman" w:hAnsi="Times New Roman" w:cs="Times New Roman"/>
          <w:sz w:val="24"/>
          <w:szCs w:val="24"/>
        </w:rPr>
        <w:t>)</w:t>
      </w:r>
      <w:r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="005871FB">
        <w:rPr>
          <w:rFonts w:ascii="Times New Roman" w:hAnsi="Times New Roman" w:cs="Times New Roman"/>
          <w:sz w:val="24"/>
          <w:szCs w:val="24"/>
        </w:rPr>
        <w:t xml:space="preserve">Rada Miejska w Mroczy </w:t>
      </w:r>
      <w:r w:rsidRPr="005871FB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413A43AF" w14:textId="167A6151" w:rsidR="00627374" w:rsidRPr="005871FB" w:rsidRDefault="00627374" w:rsidP="00DA2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42043" w14:textId="77777777" w:rsidR="00DA2B10" w:rsidRPr="005871FB" w:rsidRDefault="00DA2B10" w:rsidP="002F04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CA64C" w14:textId="02E48BB5" w:rsidR="00627374" w:rsidRPr="005871FB" w:rsidRDefault="00627374" w:rsidP="002F04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FB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5871FB">
        <w:rPr>
          <w:rFonts w:ascii="Times New Roman" w:hAnsi="Times New Roman" w:cs="Times New Roman"/>
          <w:sz w:val="24"/>
          <w:szCs w:val="24"/>
        </w:rPr>
        <w:t xml:space="preserve"> Wyraża zgodę na zawarcie porozumienia w sprawie powierzenia Gminie Mrocza przez </w:t>
      </w:r>
      <w:r w:rsidR="00C377AE" w:rsidRPr="005871FB">
        <w:rPr>
          <w:rFonts w:ascii="Times New Roman" w:hAnsi="Times New Roman" w:cs="Times New Roman"/>
          <w:sz w:val="24"/>
          <w:szCs w:val="24"/>
        </w:rPr>
        <w:t xml:space="preserve">Gminę </w:t>
      </w:r>
      <w:r w:rsidRPr="005871FB">
        <w:rPr>
          <w:rFonts w:ascii="Times New Roman" w:hAnsi="Times New Roman" w:cs="Times New Roman"/>
          <w:sz w:val="24"/>
          <w:szCs w:val="24"/>
        </w:rPr>
        <w:t>Sośno zadania z zakresu organizacji publicznego transportu zbiorowego osób na linii o charakterze użytec</w:t>
      </w:r>
      <w:r w:rsidR="0000241E" w:rsidRPr="005871FB">
        <w:rPr>
          <w:rFonts w:ascii="Times New Roman" w:hAnsi="Times New Roman" w:cs="Times New Roman"/>
          <w:sz w:val="24"/>
          <w:szCs w:val="24"/>
        </w:rPr>
        <w:t>zn</w:t>
      </w:r>
      <w:r w:rsidRPr="005871FB">
        <w:rPr>
          <w:rFonts w:ascii="Times New Roman" w:hAnsi="Times New Roman" w:cs="Times New Roman"/>
          <w:sz w:val="24"/>
          <w:szCs w:val="24"/>
        </w:rPr>
        <w:t>ości public</w:t>
      </w:r>
      <w:r w:rsidR="0000241E" w:rsidRPr="005871FB">
        <w:rPr>
          <w:rFonts w:ascii="Times New Roman" w:hAnsi="Times New Roman" w:cs="Times New Roman"/>
          <w:sz w:val="24"/>
          <w:szCs w:val="24"/>
        </w:rPr>
        <w:t>zn</w:t>
      </w:r>
      <w:r w:rsidRPr="005871FB">
        <w:rPr>
          <w:rFonts w:ascii="Times New Roman" w:hAnsi="Times New Roman" w:cs="Times New Roman"/>
          <w:sz w:val="24"/>
          <w:szCs w:val="24"/>
        </w:rPr>
        <w:t xml:space="preserve">ej </w:t>
      </w:r>
      <w:r w:rsidR="004A56F5" w:rsidRPr="005871FB">
        <w:rPr>
          <w:rFonts w:ascii="Times New Roman" w:hAnsi="Times New Roman" w:cs="Times New Roman"/>
          <w:sz w:val="24"/>
          <w:szCs w:val="24"/>
        </w:rPr>
        <w:t>Mrocza –</w:t>
      </w:r>
      <w:r w:rsidR="009E4222">
        <w:rPr>
          <w:rFonts w:ascii="Times New Roman" w:hAnsi="Times New Roman" w:cs="Times New Roman"/>
          <w:sz w:val="24"/>
          <w:szCs w:val="24"/>
        </w:rPr>
        <w:t xml:space="preserve"> Wąwelno </w:t>
      </w:r>
      <w:r w:rsidR="0008054C">
        <w:rPr>
          <w:rFonts w:ascii="Times New Roman" w:hAnsi="Times New Roman" w:cs="Times New Roman"/>
          <w:sz w:val="24"/>
          <w:szCs w:val="24"/>
        </w:rPr>
        <w:t>–</w:t>
      </w:r>
      <w:r w:rsidR="004A56F5" w:rsidRPr="005871FB">
        <w:rPr>
          <w:rFonts w:ascii="Times New Roman" w:hAnsi="Times New Roman" w:cs="Times New Roman"/>
          <w:sz w:val="24"/>
          <w:szCs w:val="24"/>
        </w:rPr>
        <w:t xml:space="preserve"> Mierucin – Mrocza</w:t>
      </w:r>
      <w:r w:rsidRPr="005871FB">
        <w:rPr>
          <w:rFonts w:ascii="Times New Roman" w:hAnsi="Times New Roman" w:cs="Times New Roman"/>
          <w:sz w:val="24"/>
          <w:szCs w:val="24"/>
        </w:rPr>
        <w:t xml:space="preserve"> przebiegającej na obszarze </w:t>
      </w:r>
      <w:r w:rsidR="00027C8A" w:rsidRPr="005871FB">
        <w:rPr>
          <w:rFonts w:ascii="Times New Roman" w:hAnsi="Times New Roman" w:cs="Times New Roman"/>
          <w:sz w:val="24"/>
          <w:szCs w:val="24"/>
        </w:rPr>
        <w:t>Gminy Mrocza oraz Gminy Sośno</w:t>
      </w:r>
      <w:r w:rsidR="002D7B04" w:rsidRPr="005871FB">
        <w:rPr>
          <w:rFonts w:ascii="Times New Roman" w:hAnsi="Times New Roman" w:cs="Times New Roman"/>
          <w:sz w:val="24"/>
          <w:szCs w:val="24"/>
        </w:rPr>
        <w:t xml:space="preserve"> na okres </w:t>
      </w:r>
      <w:r w:rsidR="00277A68">
        <w:rPr>
          <w:rFonts w:ascii="Times New Roman" w:hAnsi="Times New Roman" w:cs="Times New Roman"/>
          <w:sz w:val="24"/>
          <w:szCs w:val="24"/>
        </w:rPr>
        <w:t>do 5 lat.</w:t>
      </w:r>
    </w:p>
    <w:p w14:paraId="245FA753" w14:textId="77777777" w:rsidR="00C377AE" w:rsidRPr="005871FB" w:rsidRDefault="00C377AE" w:rsidP="002F04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47DD0" w14:textId="0287A8C1" w:rsidR="00627374" w:rsidRPr="005871FB" w:rsidRDefault="00627374" w:rsidP="002F04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FB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5871FB">
        <w:rPr>
          <w:rFonts w:ascii="Times New Roman" w:hAnsi="Times New Roman" w:cs="Times New Roman"/>
          <w:sz w:val="24"/>
          <w:szCs w:val="24"/>
        </w:rPr>
        <w:t xml:space="preserve"> Szczegółowe</w:t>
      </w:r>
      <w:r w:rsidR="009C3A15"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warunki</w:t>
      </w:r>
      <w:r w:rsidR="009C3A15"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realizacji</w:t>
      </w:r>
      <w:r w:rsidR="009C3A15"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zadania,</w:t>
      </w:r>
      <w:r w:rsidR="009C3A15"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o którym</w:t>
      </w:r>
      <w:r w:rsidR="009C3A15"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mowa</w:t>
      </w:r>
      <w:r w:rsidR="009C3A15"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w § 1,</w:t>
      </w:r>
      <w:r w:rsidR="009C3A15"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zostaną</w:t>
      </w:r>
      <w:r w:rsidR="009C3A15"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określone w</w:t>
      </w:r>
      <w:r w:rsidR="009C3A15" w:rsidRPr="005871FB">
        <w:rPr>
          <w:rFonts w:ascii="Times New Roman" w:hAnsi="Times New Roman" w:cs="Times New Roman"/>
          <w:sz w:val="24"/>
          <w:szCs w:val="24"/>
        </w:rPr>
        <w:t xml:space="preserve"> </w:t>
      </w:r>
      <w:r w:rsidRPr="005871FB">
        <w:rPr>
          <w:rFonts w:ascii="Times New Roman" w:hAnsi="Times New Roman" w:cs="Times New Roman"/>
          <w:sz w:val="24"/>
          <w:szCs w:val="24"/>
        </w:rPr>
        <w:t>porozumieniu.</w:t>
      </w:r>
    </w:p>
    <w:p w14:paraId="7A1F0BA2" w14:textId="77777777" w:rsidR="00C377AE" w:rsidRPr="005871FB" w:rsidRDefault="00C377AE" w:rsidP="002F04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B7AFD" w14:textId="04A2F1B3" w:rsidR="00627374" w:rsidRPr="005871FB" w:rsidRDefault="00627374" w:rsidP="002F04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FB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5871FB">
        <w:rPr>
          <w:rFonts w:ascii="Times New Roman" w:hAnsi="Times New Roman" w:cs="Times New Roman"/>
          <w:sz w:val="24"/>
          <w:szCs w:val="24"/>
        </w:rPr>
        <w:t xml:space="preserve"> Wykonanie uchwały powierza się </w:t>
      </w:r>
      <w:r w:rsidR="00DA2B10" w:rsidRPr="005871FB">
        <w:rPr>
          <w:rFonts w:ascii="Times New Roman" w:hAnsi="Times New Roman" w:cs="Times New Roman"/>
          <w:sz w:val="24"/>
          <w:szCs w:val="24"/>
        </w:rPr>
        <w:t>Burmistrzowi Miasta i Gminy Mrocza</w:t>
      </w:r>
      <w:r w:rsidRPr="005871FB">
        <w:rPr>
          <w:rFonts w:ascii="Times New Roman" w:hAnsi="Times New Roman" w:cs="Times New Roman"/>
          <w:sz w:val="24"/>
          <w:szCs w:val="24"/>
        </w:rPr>
        <w:t>.</w:t>
      </w:r>
    </w:p>
    <w:p w14:paraId="00FEABB8" w14:textId="77777777" w:rsidR="00C377AE" w:rsidRPr="005871FB" w:rsidRDefault="00C377AE" w:rsidP="002F04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29DDD" w14:textId="7690B3E6" w:rsidR="00627374" w:rsidRDefault="00627374" w:rsidP="002F04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FB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5871FB">
        <w:rPr>
          <w:rFonts w:ascii="Times New Roman" w:hAnsi="Times New Roman" w:cs="Times New Roman"/>
          <w:sz w:val="24"/>
          <w:szCs w:val="24"/>
        </w:rPr>
        <w:t xml:space="preserve"> Uchwała wchodzi w życie z dniem </w:t>
      </w:r>
      <w:r w:rsidR="00603FBA">
        <w:rPr>
          <w:rFonts w:ascii="Times New Roman" w:hAnsi="Times New Roman" w:cs="Times New Roman"/>
          <w:sz w:val="24"/>
          <w:szCs w:val="24"/>
        </w:rPr>
        <w:t>1 stycznia 2026 roku i podlega ogłoszeniu w sposób zwyczajowo przyjęty na terenie Miasta i Gminy Mrocza</w:t>
      </w:r>
      <w:r w:rsidRPr="005871FB">
        <w:rPr>
          <w:rFonts w:ascii="Times New Roman" w:hAnsi="Times New Roman" w:cs="Times New Roman"/>
          <w:sz w:val="24"/>
          <w:szCs w:val="24"/>
        </w:rPr>
        <w:t>.</w:t>
      </w:r>
    </w:p>
    <w:p w14:paraId="5491D3B5" w14:textId="77777777" w:rsidR="00616A63" w:rsidRPr="003F364B" w:rsidRDefault="00616A63" w:rsidP="00616A63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73B1C0" w14:textId="77777777" w:rsidR="00616A63" w:rsidRPr="006A4550" w:rsidRDefault="00616A63" w:rsidP="00616A6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76FB46" w14:textId="77777777" w:rsidR="00616A63" w:rsidRPr="006A4550" w:rsidRDefault="00616A63" w:rsidP="00616A6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EA455" w14:textId="77777777" w:rsidR="00616A63" w:rsidRPr="006A4550" w:rsidRDefault="00616A63" w:rsidP="00616A6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732B51" w14:textId="77777777" w:rsidR="00616A63" w:rsidRPr="006A4550" w:rsidRDefault="00616A63" w:rsidP="00616A6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1A57C" w14:textId="5E4E6D40" w:rsidR="00616A63" w:rsidRPr="006A4550" w:rsidRDefault="00616A63" w:rsidP="00616A63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83296647"/>
      <w:r w:rsidRPr="006A4550">
        <w:rPr>
          <w:rFonts w:ascii="Times New Roman" w:hAnsi="Times New Roman"/>
          <w:b/>
          <w:bCs/>
          <w:sz w:val="24"/>
          <w:szCs w:val="24"/>
        </w:rPr>
        <w:t>Przewodnicząc</w:t>
      </w:r>
      <w:r w:rsidR="00116BCD">
        <w:rPr>
          <w:rFonts w:ascii="Times New Roman" w:hAnsi="Times New Roman"/>
          <w:b/>
          <w:bCs/>
          <w:sz w:val="24"/>
          <w:szCs w:val="24"/>
        </w:rPr>
        <w:t>a</w:t>
      </w:r>
    </w:p>
    <w:p w14:paraId="05463E79" w14:textId="77777777" w:rsidR="00616A63" w:rsidRPr="006A4550" w:rsidRDefault="00616A63" w:rsidP="00616A63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550">
        <w:rPr>
          <w:rFonts w:ascii="Times New Roman" w:hAnsi="Times New Roman"/>
          <w:b/>
          <w:bCs/>
          <w:sz w:val="24"/>
          <w:szCs w:val="24"/>
        </w:rPr>
        <w:t>Rady Miejskiej w Mroczy</w:t>
      </w:r>
    </w:p>
    <w:p w14:paraId="72D752D0" w14:textId="77777777" w:rsidR="00616A63" w:rsidRPr="006A4550" w:rsidRDefault="00616A63" w:rsidP="00616A6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90F1DE" w14:textId="2A8E4080" w:rsidR="00616A63" w:rsidRPr="006A4550" w:rsidRDefault="00116BCD" w:rsidP="00616A63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Magdalena Musiał-Resler</w:t>
      </w:r>
    </w:p>
    <w:bookmarkEnd w:id="0"/>
    <w:p w14:paraId="5B75E2FC" w14:textId="77777777" w:rsidR="00616A63" w:rsidRPr="005871FB" w:rsidRDefault="00616A63" w:rsidP="002F04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60B9D3" w14:textId="01C598AA" w:rsidR="00853B40" w:rsidRPr="005871FB" w:rsidRDefault="00853B40">
      <w:pPr>
        <w:rPr>
          <w:rFonts w:ascii="Times New Roman" w:hAnsi="Times New Roman" w:cs="Times New Roman"/>
          <w:sz w:val="24"/>
          <w:szCs w:val="24"/>
        </w:rPr>
      </w:pPr>
      <w:r w:rsidRPr="005871FB">
        <w:rPr>
          <w:rFonts w:ascii="Times New Roman" w:hAnsi="Times New Roman" w:cs="Times New Roman"/>
          <w:sz w:val="24"/>
          <w:szCs w:val="24"/>
        </w:rPr>
        <w:br w:type="page"/>
      </w:r>
    </w:p>
    <w:p w14:paraId="2D2C7790" w14:textId="77777777" w:rsidR="00853B40" w:rsidRPr="005871FB" w:rsidRDefault="00853B40" w:rsidP="0085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1FB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DF38E7B" w14:textId="77777777" w:rsidR="00853B40" w:rsidRPr="005871FB" w:rsidRDefault="00853B40" w:rsidP="00853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DBCE2" w14:textId="77777777" w:rsidR="00853B40" w:rsidRPr="005871FB" w:rsidRDefault="00853B40" w:rsidP="00853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90E9A" w14:textId="77777777" w:rsidR="00DF2B06" w:rsidRPr="00DF2B06" w:rsidRDefault="00DF2B06" w:rsidP="00DF2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Zaspokajanie zbiorowych potrzeb wspólnoty należy do zadań własnych gminy, zgodnie z art. 7 ust. 1 pkt 4 ustawy z dnia 8 marca 1990 r. o samorządzie gminnym. W szczególności zadania te obejmują sprawy lokalnego transportu zbiorowego.</w:t>
      </w:r>
    </w:p>
    <w:p w14:paraId="4172177E" w14:textId="77777777" w:rsidR="00DF2B06" w:rsidRPr="00DF2B06" w:rsidRDefault="00DF2B06" w:rsidP="00DF2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Publiczny transport zbiorowy to powszechnie dostępny, regularny przewóz osób wykonywany w określonych odstępach czasu oraz po określonej linii komunikacyjnej, liniach komunikacyjnych lub sieci komunikacyjnej.</w:t>
      </w:r>
    </w:p>
    <w:p w14:paraId="50FC05AE" w14:textId="77777777" w:rsidR="00DF2B06" w:rsidRPr="00DF2B06" w:rsidRDefault="00DF2B06" w:rsidP="00DF2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Gminne przewozy pasażerskie to przewozy realizowane w granicach administracyjnych jednej gminy albo dwóch gmin, jeżeli zawarto porozumienie w celu wspólnej organizacji publicznego transportu zbiorowego.</w:t>
      </w:r>
    </w:p>
    <w:p w14:paraId="6F72B3EF" w14:textId="77777777" w:rsidR="00DF2B06" w:rsidRPr="00DF2B06" w:rsidRDefault="00DF2B06" w:rsidP="00DF2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Zgodnie z ustawą z dnia 16 grudnia 2010 r. o publicznym transporcie zbiorowym, organizatorem publicznego transportu zbiorowego, właściwym ze względu na obszar działania lub zasięg przewozów, jest gmina:</w:t>
      </w:r>
    </w:p>
    <w:p w14:paraId="1E6DBBDB" w14:textId="77777777" w:rsidR="00DF2B06" w:rsidRPr="00DF2B06" w:rsidRDefault="00DF2B06" w:rsidP="00DF2B0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na linii komunikacyjnej albo sieci komunikacyjnej w gminnych przewozach pasażerskich,</w:t>
      </w:r>
    </w:p>
    <w:p w14:paraId="72CC86EA" w14:textId="77777777" w:rsidR="00DF2B06" w:rsidRPr="00DF2B06" w:rsidRDefault="00DF2B06" w:rsidP="00DF2B0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albo gmina, której powierzono zadanie organizacji publicznego transportu zbiorowego na mocy porozumienia międzygminnego — na linii komunikacyjnej albo sieci komunikacyjnej w gminnych przewozach pasażerskich, obejmujących obszar gmin, które zawarły porozumienie.</w:t>
      </w:r>
    </w:p>
    <w:p w14:paraId="2B60AE5A" w14:textId="77777777" w:rsidR="00DF2B06" w:rsidRPr="00DF2B06" w:rsidRDefault="00DF2B06" w:rsidP="00DF2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Gminy mogą zawierać porozumienia międzygminne w sprawie powierzenia jednej z nich określonych zadań publicznych w zakresie lokalnego transportu zbiorowego. Gmina, która wykonuje zadania objęte takim porozumieniem, przejmuje prawa i obowiązki związane z powierzonymi jej zadaniami.</w:t>
      </w:r>
    </w:p>
    <w:p w14:paraId="370D898A" w14:textId="77777777" w:rsidR="00DF2B06" w:rsidRPr="00DF2B06" w:rsidRDefault="00DF2B06" w:rsidP="00DF2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Zgodnie z art. 18 ust. 2 pkt 12 ustawy o samorządzie gminnym, do wyłącznej właściwości rady gminy należy podejmowanie uchwał w sprawach współdziałania z innymi gminami.</w:t>
      </w:r>
    </w:p>
    <w:p w14:paraId="1D623A9E" w14:textId="77777777" w:rsidR="00DF2B06" w:rsidRPr="00DF2B06" w:rsidRDefault="00DF2B06" w:rsidP="00DF2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Wobec powyższego, zasadne jest zawarcie porozumienia pomiędzy Gminą Mrocza a Gminą Sośno w sprawie powierzenia realizacji zadań w zakresie publicznego transportu zbiorowego. Porozumienie to pozwoli na zaspokojenie istotnych potrzeb komunikacyjnych mieszkańców obu gmin, w szczególności umożliwiając:</w:t>
      </w:r>
    </w:p>
    <w:p w14:paraId="5C6F7DD0" w14:textId="77777777" w:rsidR="00DF2B06" w:rsidRPr="00DF2B06" w:rsidRDefault="00DF2B06" w:rsidP="00DF2B0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codzienne przemieszczanie się mieszkańców do ośrodków usług publicznych,</w:t>
      </w:r>
    </w:p>
    <w:p w14:paraId="3C3A7A2A" w14:textId="77777777" w:rsidR="00DF2B06" w:rsidRPr="00DF2B06" w:rsidRDefault="00DF2B06" w:rsidP="00DF2B0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zapewnienie dojazdu młodzieży do szkół ponadpodstawowych,</w:t>
      </w:r>
    </w:p>
    <w:p w14:paraId="2A6D82CA" w14:textId="77777777" w:rsidR="00DF2B06" w:rsidRPr="00DF2B06" w:rsidRDefault="00DF2B06" w:rsidP="00DF2B0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wspieranie integracji lokalnej oraz rozwoju społeczno-gospodarczego regionu.</w:t>
      </w:r>
    </w:p>
    <w:p w14:paraId="463F3794" w14:textId="77777777" w:rsidR="00DF2B06" w:rsidRPr="00DF2B06" w:rsidRDefault="00DF2B06" w:rsidP="00DF2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06">
        <w:rPr>
          <w:rFonts w:ascii="Times New Roman" w:hAnsi="Times New Roman" w:cs="Times New Roman"/>
          <w:sz w:val="24"/>
          <w:szCs w:val="24"/>
        </w:rPr>
        <w:t>Wspólna organizacja komunikacji międzygminnej przyczyni się do poprawy dostępności transportowej obszaru oraz zwiększy efektywność realizacji zadań publicznych.</w:t>
      </w:r>
    </w:p>
    <w:p w14:paraId="147E7067" w14:textId="3BAFF0E3" w:rsidR="00853B40" w:rsidRPr="005871FB" w:rsidRDefault="00853B40" w:rsidP="00DF2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3B40" w:rsidRPr="005871FB" w:rsidSect="007127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A32"/>
    <w:multiLevelType w:val="multilevel"/>
    <w:tmpl w:val="9B8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F3DC7"/>
    <w:multiLevelType w:val="multilevel"/>
    <w:tmpl w:val="5BE6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209194">
    <w:abstractNumId w:val="1"/>
  </w:num>
  <w:num w:numId="2" w16cid:durableId="212619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6A"/>
    <w:rsid w:val="0000241E"/>
    <w:rsid w:val="00027C8A"/>
    <w:rsid w:val="0008054C"/>
    <w:rsid w:val="000E0416"/>
    <w:rsid w:val="00116BCD"/>
    <w:rsid w:val="001203EC"/>
    <w:rsid w:val="001C680D"/>
    <w:rsid w:val="001F5B45"/>
    <w:rsid w:val="00277A68"/>
    <w:rsid w:val="00280E73"/>
    <w:rsid w:val="002A2ACF"/>
    <w:rsid w:val="002D7B04"/>
    <w:rsid w:val="002F04F0"/>
    <w:rsid w:val="002F5C23"/>
    <w:rsid w:val="00304466"/>
    <w:rsid w:val="0036657E"/>
    <w:rsid w:val="003919C7"/>
    <w:rsid w:val="00476752"/>
    <w:rsid w:val="004A56F5"/>
    <w:rsid w:val="00550338"/>
    <w:rsid w:val="005871FB"/>
    <w:rsid w:val="005D3463"/>
    <w:rsid w:val="00603FBA"/>
    <w:rsid w:val="00616A63"/>
    <w:rsid w:val="00627374"/>
    <w:rsid w:val="00690459"/>
    <w:rsid w:val="00712721"/>
    <w:rsid w:val="00853B40"/>
    <w:rsid w:val="008C2F17"/>
    <w:rsid w:val="00946380"/>
    <w:rsid w:val="009C27E8"/>
    <w:rsid w:val="009C3A15"/>
    <w:rsid w:val="009D3DF2"/>
    <w:rsid w:val="009E4222"/>
    <w:rsid w:val="009F7CF7"/>
    <w:rsid w:val="00A67A48"/>
    <w:rsid w:val="00A70570"/>
    <w:rsid w:val="00AC5B7E"/>
    <w:rsid w:val="00B26035"/>
    <w:rsid w:val="00B3469E"/>
    <w:rsid w:val="00BB29C6"/>
    <w:rsid w:val="00C377AE"/>
    <w:rsid w:val="00C42426"/>
    <w:rsid w:val="00C955D5"/>
    <w:rsid w:val="00CD55FF"/>
    <w:rsid w:val="00D4636A"/>
    <w:rsid w:val="00D71B9B"/>
    <w:rsid w:val="00DA2B10"/>
    <w:rsid w:val="00DC66F7"/>
    <w:rsid w:val="00DD669C"/>
    <w:rsid w:val="00DF2B06"/>
    <w:rsid w:val="00E126CB"/>
    <w:rsid w:val="00E46C72"/>
    <w:rsid w:val="00EC0431"/>
    <w:rsid w:val="00F1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C795"/>
  <w15:docId w15:val="{BC05E990-D14B-4AFB-9D4B-41CBC4C4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Mazur</dc:creator>
  <cp:keywords/>
  <dc:description/>
  <cp:lastModifiedBy>Maria Potka</cp:lastModifiedBy>
  <cp:revision>12</cp:revision>
  <cp:lastPrinted>2023-11-08T12:47:00Z</cp:lastPrinted>
  <dcterms:created xsi:type="dcterms:W3CDTF">2025-10-24T06:22:00Z</dcterms:created>
  <dcterms:modified xsi:type="dcterms:W3CDTF">2025-10-24T10:16:00Z</dcterms:modified>
</cp:coreProperties>
</file>